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4C7D" w14:textId="6B5B38BA" w:rsidR="006E4C1F" w:rsidRDefault="006E4C1F" w:rsidP="00F70585">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ru-RU"/>
        </w:rPr>
      </w:pPr>
      <w:r w:rsidRPr="006E4C1F">
        <w:rPr>
          <w:rFonts w:ascii="Times New Roman" w:eastAsia="Times New Roman" w:hAnsi="Times New Roman" w:cs="Times New Roman"/>
          <w:b/>
          <w:bCs/>
          <w:kern w:val="36"/>
          <w:sz w:val="40"/>
          <w:szCs w:val="48"/>
          <w:lang w:eastAsia="ru-RU"/>
        </w:rPr>
        <w:t xml:space="preserve">Политика </w:t>
      </w:r>
      <w:r w:rsidR="00834016">
        <w:rPr>
          <w:rFonts w:ascii="Times New Roman" w:eastAsia="Times New Roman" w:hAnsi="Times New Roman" w:cs="Times New Roman"/>
          <w:b/>
          <w:bCs/>
          <w:kern w:val="36"/>
          <w:sz w:val="40"/>
          <w:szCs w:val="48"/>
          <w:lang w:eastAsia="ru-RU"/>
        </w:rPr>
        <w:t>конфиденциальности</w:t>
      </w:r>
    </w:p>
    <w:p w14:paraId="259C2C29" w14:textId="170278C1" w:rsidR="00834016" w:rsidRPr="003D5E57" w:rsidRDefault="00834016" w:rsidP="0083401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3D5E57">
        <w:rPr>
          <w:rFonts w:ascii="Times New Roman" w:eastAsia="Times New Roman" w:hAnsi="Times New Roman" w:cs="Times New Roman"/>
          <w:b/>
          <w:bCs/>
          <w:kern w:val="36"/>
          <w:sz w:val="24"/>
          <w:szCs w:val="24"/>
          <w:lang w:eastAsia="ru-RU"/>
        </w:rPr>
        <w:t>ООО</w:t>
      </w:r>
      <w:r w:rsidR="00CB4C7A" w:rsidRPr="003D5E57">
        <w:rPr>
          <w:rFonts w:ascii="Times New Roman" w:eastAsia="Times New Roman" w:hAnsi="Times New Roman" w:cs="Times New Roman"/>
          <w:b/>
          <w:bCs/>
          <w:kern w:val="36"/>
          <w:sz w:val="24"/>
          <w:szCs w:val="24"/>
          <w:lang w:eastAsia="ru-RU"/>
        </w:rPr>
        <w:t xml:space="preserve"> АКАМ</w:t>
      </w:r>
    </w:p>
    <w:p w14:paraId="5EC4AF32" w14:textId="77777777" w:rsidR="006E4C1F" w:rsidRPr="003D5E57"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3D5E57">
        <w:rPr>
          <w:rFonts w:ascii="Times New Roman" w:eastAsia="Times New Roman" w:hAnsi="Times New Roman" w:cs="Times New Roman"/>
          <w:bCs/>
          <w:sz w:val="24"/>
          <w:szCs w:val="24"/>
          <w:lang w:eastAsia="ru-RU"/>
        </w:rPr>
        <w:t>1. Общие положения</w:t>
      </w:r>
    </w:p>
    <w:p w14:paraId="27717C65" w14:textId="20AD867E" w:rsidR="00F70585" w:rsidRPr="00E16171" w:rsidRDefault="006E4C1F" w:rsidP="00CB4C7A">
      <w:pPr>
        <w:spacing w:before="100" w:beforeAutospacing="1" w:after="100" w:afterAutospacing="1" w:line="240" w:lineRule="auto"/>
        <w:rPr>
          <w:rFonts w:ascii="Times New Roman" w:eastAsia="Times New Roman" w:hAnsi="Times New Roman" w:cs="Times New Roman"/>
          <w:sz w:val="24"/>
          <w:szCs w:val="24"/>
          <w:lang w:eastAsia="ru-RU"/>
        </w:rPr>
      </w:pPr>
      <w:r w:rsidRPr="003D5E57">
        <w:rPr>
          <w:rFonts w:ascii="Times New Roman" w:eastAsia="Times New Roman" w:hAnsi="Times New Roman" w:cs="Times New Roman"/>
          <w:sz w:val="24"/>
          <w:szCs w:val="24"/>
          <w:lang w:eastAsia="ru-RU"/>
        </w:rPr>
        <w:t>1.1. Настоящая Политика</w:t>
      </w:r>
      <w:r w:rsidR="00834016" w:rsidRPr="003D5E57">
        <w:rPr>
          <w:rFonts w:ascii="Times New Roman" w:eastAsia="Times New Roman" w:hAnsi="Times New Roman" w:cs="Times New Roman"/>
          <w:sz w:val="24"/>
          <w:szCs w:val="24"/>
          <w:lang w:eastAsia="ru-RU"/>
        </w:rPr>
        <w:t xml:space="preserve"> конфиденциальности</w:t>
      </w:r>
      <w:r w:rsidRPr="003D5E57">
        <w:rPr>
          <w:rFonts w:ascii="Times New Roman" w:eastAsia="Times New Roman" w:hAnsi="Times New Roman" w:cs="Times New Roman"/>
          <w:sz w:val="24"/>
          <w:szCs w:val="24"/>
          <w:lang w:eastAsia="ru-RU"/>
        </w:rPr>
        <w:t xml:space="preserve"> (далее – Политика) разработана в соответствии с требованиями Федерального закона от 27.07.2006 № 152-ФЗ «О персональных данных» с учётом последних изменений и определяет порядок обработки персональных данных и меры по обеспечению их безопасности, предпринимаемые </w:t>
      </w:r>
      <w:r w:rsidR="00834016" w:rsidRPr="003D5E57">
        <w:rPr>
          <w:rFonts w:ascii="Times New Roman" w:eastAsia="Times New Roman" w:hAnsi="Times New Roman" w:cs="Times New Roman"/>
          <w:sz w:val="24"/>
          <w:szCs w:val="24"/>
          <w:lang w:eastAsia="ru-RU"/>
        </w:rPr>
        <w:t xml:space="preserve">ООО </w:t>
      </w:r>
      <w:r w:rsidR="00CB4C7A" w:rsidRPr="003D5E57">
        <w:rPr>
          <w:rFonts w:ascii="Times New Roman" w:eastAsia="Times New Roman" w:hAnsi="Times New Roman" w:cs="Times New Roman"/>
          <w:sz w:val="24"/>
          <w:szCs w:val="24"/>
          <w:lang w:eastAsia="ru-RU"/>
        </w:rPr>
        <w:t xml:space="preserve">АКАМ </w:t>
      </w:r>
      <w:r w:rsidRPr="003D5E57">
        <w:rPr>
          <w:rFonts w:ascii="Times New Roman" w:eastAsia="Times New Roman" w:hAnsi="Times New Roman" w:cs="Times New Roman"/>
          <w:sz w:val="24"/>
          <w:szCs w:val="24"/>
          <w:lang w:eastAsia="ru-RU"/>
        </w:rPr>
        <w:t>(далее – Оператор).</w:t>
      </w:r>
      <w:r w:rsidRPr="003D5E57">
        <w:rPr>
          <w:rFonts w:ascii="Times New Roman" w:eastAsia="Times New Roman" w:hAnsi="Times New Roman" w:cs="Times New Roman"/>
          <w:sz w:val="24"/>
          <w:szCs w:val="24"/>
          <w:lang w:eastAsia="ru-RU"/>
        </w:rPr>
        <w:br/>
        <w:t>1.2. Оператор ставит своей задачей соблюдение прав и свобод субъектов персональных</w:t>
      </w:r>
      <w:r w:rsidRPr="006E4C1F">
        <w:rPr>
          <w:rFonts w:ascii="Times New Roman" w:eastAsia="Times New Roman" w:hAnsi="Times New Roman" w:cs="Times New Roman"/>
          <w:sz w:val="24"/>
          <w:szCs w:val="24"/>
          <w:lang w:eastAsia="ru-RU"/>
        </w:rPr>
        <w:t xml:space="preserve"> данных, включая защиту неприкосновенности частной жизни, личной и семейной тайны.</w:t>
      </w:r>
      <w:r w:rsidRPr="006E4C1F">
        <w:rPr>
          <w:rFonts w:ascii="Times New Roman" w:eastAsia="Times New Roman" w:hAnsi="Times New Roman" w:cs="Times New Roman"/>
          <w:sz w:val="24"/>
          <w:szCs w:val="24"/>
          <w:lang w:eastAsia="ru-RU"/>
        </w:rPr>
        <w:br/>
        <w:t xml:space="preserve">1.3. Политика применяется ко всей информации, получаемой Оператором через веб-сайт </w:t>
      </w:r>
      <w:r w:rsidR="00CB4C7A" w:rsidRPr="00CB4C7A">
        <w:rPr>
          <w:rFonts w:ascii="Times New Roman" w:eastAsia="Times New Roman" w:hAnsi="Times New Roman" w:cs="Times New Roman"/>
          <w:b/>
          <w:sz w:val="24"/>
          <w:szCs w:val="24"/>
          <w:u w:val="single"/>
          <w:lang w:eastAsia="ru-RU"/>
        </w:rPr>
        <w:t>akam-hpl.ru</w:t>
      </w:r>
      <w:r w:rsidR="00CB4C7A" w:rsidRPr="00CB4C7A">
        <w:rPr>
          <w:rFonts w:ascii="Times New Roman" w:eastAsia="Times New Roman" w:hAnsi="Times New Roman" w:cs="Times New Roman"/>
          <w:sz w:val="24"/>
          <w:szCs w:val="24"/>
          <w:lang w:eastAsia="ru-RU"/>
        </w:rPr>
        <w:t xml:space="preserve"> </w:t>
      </w:r>
      <w:r w:rsidRPr="006E4C1F">
        <w:rPr>
          <w:rFonts w:ascii="Times New Roman" w:eastAsia="Times New Roman" w:hAnsi="Times New Roman" w:cs="Times New Roman"/>
          <w:sz w:val="24"/>
          <w:szCs w:val="24"/>
          <w:lang w:eastAsia="ru-RU"/>
        </w:rPr>
        <w:t xml:space="preserve">и иные каналы </w:t>
      </w:r>
      <w:r w:rsidRPr="00CB4C7A">
        <w:rPr>
          <w:rFonts w:ascii="Times New Roman" w:eastAsia="Times New Roman" w:hAnsi="Times New Roman" w:cs="Times New Roman"/>
          <w:sz w:val="24"/>
          <w:szCs w:val="24"/>
          <w:lang w:eastAsia="ru-RU"/>
        </w:rPr>
        <w:t>взаимодействия</w:t>
      </w:r>
      <w:r w:rsidRPr="006E4C1F">
        <w:rPr>
          <w:rFonts w:ascii="Times New Roman" w:eastAsia="Times New Roman" w:hAnsi="Times New Roman" w:cs="Times New Roman"/>
          <w:sz w:val="24"/>
          <w:szCs w:val="24"/>
          <w:lang w:eastAsia="ru-RU"/>
        </w:rPr>
        <w:t>.</w:t>
      </w:r>
    </w:p>
    <w:p w14:paraId="47BE0323" w14:textId="77777777" w:rsidR="0011559F" w:rsidRPr="00F70585" w:rsidRDefault="0011559F" w:rsidP="00E16171">
      <w:pPr>
        <w:pStyle w:val="2"/>
        <w:jc w:val="both"/>
        <w:rPr>
          <w:b w:val="0"/>
          <w:sz w:val="24"/>
          <w:szCs w:val="24"/>
        </w:rPr>
      </w:pPr>
      <w:r w:rsidRPr="00F70585">
        <w:rPr>
          <w:b w:val="0"/>
          <w:sz w:val="24"/>
          <w:szCs w:val="24"/>
        </w:rPr>
        <w:t>2. Основные понятия, используемые в Политике</w:t>
      </w:r>
    </w:p>
    <w:p w14:paraId="5F8B2463" w14:textId="77777777" w:rsidR="0011559F" w:rsidRPr="00F70585" w:rsidRDefault="0011559F" w:rsidP="00CB4C7A">
      <w:pPr>
        <w:pStyle w:val="my-0"/>
      </w:pPr>
      <w:r w:rsidRPr="00F70585">
        <w:t xml:space="preserve">2.1. </w:t>
      </w:r>
      <w:r w:rsidRPr="00F70585">
        <w:rPr>
          <w:rStyle w:val="a4"/>
          <w:b w:val="0"/>
        </w:rPr>
        <w:t>Автоматизированная обработка персональных данных</w:t>
      </w:r>
      <w:r w:rsidRPr="00F70585">
        <w:t xml:space="preserve"> — обработка персональных данных с использованием средств вычислительной техники.</w:t>
      </w:r>
    </w:p>
    <w:p w14:paraId="77FFDF86" w14:textId="77777777" w:rsidR="0011559F" w:rsidRPr="00F70585" w:rsidRDefault="0011559F" w:rsidP="00CB4C7A">
      <w:pPr>
        <w:pStyle w:val="my-0"/>
      </w:pPr>
      <w:r w:rsidRPr="00F70585">
        <w:t xml:space="preserve">2.2. </w:t>
      </w:r>
      <w:r w:rsidRPr="00F70585">
        <w:rPr>
          <w:rStyle w:val="a4"/>
          <w:b w:val="0"/>
        </w:rPr>
        <w:t>Блокирование персональных данных</w:t>
      </w:r>
      <w:r w:rsidRPr="00F70585">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E2F17A9" w14:textId="5D164B6D" w:rsidR="0011559F" w:rsidRPr="00CB4C7A" w:rsidRDefault="0011559F" w:rsidP="00CB4C7A">
      <w:pPr>
        <w:pStyle w:val="my-0"/>
        <w:rPr>
          <w:u w:val="single"/>
        </w:rPr>
      </w:pPr>
      <w:r w:rsidRPr="00F70585">
        <w:t xml:space="preserve">2.3. </w:t>
      </w:r>
      <w:r w:rsidRPr="00F70585">
        <w:rPr>
          <w:rStyle w:val="a4"/>
          <w:b w:val="0"/>
        </w:rPr>
        <w:t>Веб-сайт</w:t>
      </w:r>
      <w:r w:rsidRPr="00F70585">
        <w:t xml:space="preserve"> — совокупность графических и информационных материалов, а также программ для электронно-вычислительных машин и баз данных, обеспечивающих их доступность в сети Интернет по адресу</w:t>
      </w:r>
      <w:r w:rsidR="00834016">
        <w:t xml:space="preserve"> </w:t>
      </w:r>
      <w:r w:rsidR="00CB4C7A" w:rsidRPr="00CB4C7A">
        <w:rPr>
          <w:b/>
          <w:u w:val="single"/>
        </w:rPr>
        <w:t xml:space="preserve">akam-hpl.ru </w:t>
      </w:r>
    </w:p>
    <w:p w14:paraId="5FAB6B29" w14:textId="77777777" w:rsidR="0011559F" w:rsidRPr="00F70585" w:rsidRDefault="0011559F" w:rsidP="00CB4C7A">
      <w:pPr>
        <w:pStyle w:val="my-0"/>
      </w:pPr>
      <w:r w:rsidRPr="00F70585">
        <w:t xml:space="preserve">2.4. </w:t>
      </w:r>
      <w:r w:rsidRPr="00F70585">
        <w:rPr>
          <w:rStyle w:val="a4"/>
          <w:b w:val="0"/>
        </w:rPr>
        <w:t>Информационная система персональных данных</w:t>
      </w:r>
      <w:r w:rsidRPr="00F70585">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3AE9A6" w14:textId="77777777" w:rsidR="0011559F" w:rsidRPr="00F70585" w:rsidRDefault="0011559F" w:rsidP="00CB4C7A">
      <w:pPr>
        <w:pStyle w:val="my-0"/>
      </w:pPr>
      <w:r w:rsidRPr="00F70585">
        <w:t xml:space="preserve">2.5. </w:t>
      </w:r>
      <w:r w:rsidRPr="00F70585">
        <w:rPr>
          <w:rStyle w:val="a4"/>
          <w:b w:val="0"/>
        </w:rPr>
        <w:t>Обезличивание персональных данных</w:t>
      </w:r>
      <w:r w:rsidRPr="00F70585">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14:paraId="45225268" w14:textId="77777777" w:rsidR="0011559F" w:rsidRPr="00F70585" w:rsidRDefault="0011559F" w:rsidP="00CB4C7A">
      <w:pPr>
        <w:pStyle w:val="my-0"/>
      </w:pPr>
      <w:r w:rsidRPr="00F70585">
        <w:t xml:space="preserve">2.6. </w:t>
      </w:r>
      <w:r w:rsidRPr="00F70585">
        <w:rPr>
          <w:rStyle w:val="a4"/>
          <w:b w:val="0"/>
        </w:rPr>
        <w:t>Обработка персональных данных</w:t>
      </w:r>
      <w:r w:rsidRPr="00F70585">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0C03619" w14:textId="77777777" w:rsidR="0011559F" w:rsidRPr="00F70585" w:rsidRDefault="0011559F" w:rsidP="00CB4C7A">
      <w:pPr>
        <w:pStyle w:val="my-0"/>
      </w:pPr>
      <w:r w:rsidRPr="00F70585">
        <w:t xml:space="preserve">2.7. </w:t>
      </w:r>
      <w:r w:rsidRPr="00F70585">
        <w:rPr>
          <w:rStyle w:val="a4"/>
          <w:b w:val="0"/>
        </w:rPr>
        <w:t>Оператор</w:t>
      </w:r>
      <w:r w:rsidRPr="00F70585">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и действия (операции), совершаемые с персональными данными.</w:t>
      </w:r>
    </w:p>
    <w:p w14:paraId="78E84082" w14:textId="77777777" w:rsidR="0011559F" w:rsidRPr="00F70585" w:rsidRDefault="0011559F" w:rsidP="00E16171">
      <w:pPr>
        <w:pStyle w:val="my-0"/>
        <w:jc w:val="both"/>
      </w:pPr>
      <w:r w:rsidRPr="00F70585">
        <w:lastRenderedPageBreak/>
        <w:t xml:space="preserve">2.8. </w:t>
      </w:r>
      <w:r w:rsidRPr="00F70585">
        <w:rPr>
          <w:rStyle w:val="a4"/>
          <w:b w:val="0"/>
        </w:rPr>
        <w:t>Персональные данные</w:t>
      </w:r>
      <w:r w:rsidRPr="00F70585">
        <w:t xml:space="preserve"> — любая информация, относящаяся прямо или косвенно к определённому или определяемому субъекту персональных данных.</w:t>
      </w:r>
    </w:p>
    <w:p w14:paraId="00FFBCDB" w14:textId="77777777" w:rsidR="0011559F" w:rsidRPr="00F70585" w:rsidRDefault="0011559F" w:rsidP="00E16171">
      <w:pPr>
        <w:pStyle w:val="my-0"/>
        <w:jc w:val="both"/>
      </w:pPr>
      <w:r w:rsidRPr="00F70585">
        <w:t xml:space="preserve">2.9. </w:t>
      </w:r>
      <w:r w:rsidRPr="00F70585">
        <w:rPr>
          <w:rStyle w:val="a4"/>
          <w:b w:val="0"/>
        </w:rPr>
        <w:t>Персональные данные, разрешённые субъектом персональных данных для распространения</w:t>
      </w:r>
      <w:r w:rsidRPr="00F70585">
        <w:t xml:space="preserve"> — персональные данные, доступ неограниченного круга лиц к которым предоставлен субъектом персональных данных путём дачи отдельного согласия на их обработку и распространение в порядке, предусмотренном Федеральным законом №152-ФЗ «О персональных данных».</w:t>
      </w:r>
    </w:p>
    <w:p w14:paraId="6DFCDA53" w14:textId="34854978" w:rsidR="0011559F" w:rsidRPr="00F70585" w:rsidRDefault="0011559F" w:rsidP="00E16171">
      <w:pPr>
        <w:pStyle w:val="my-0"/>
        <w:jc w:val="both"/>
      </w:pPr>
      <w:r w:rsidRPr="00F70585">
        <w:t xml:space="preserve">2.10. </w:t>
      </w:r>
      <w:r w:rsidRPr="00F70585">
        <w:rPr>
          <w:rStyle w:val="a4"/>
          <w:b w:val="0"/>
        </w:rPr>
        <w:t>Пользователь</w:t>
      </w:r>
      <w:r w:rsidRPr="00F70585">
        <w:t xml:space="preserve"> — любой посетитель веб-сайта</w:t>
      </w:r>
      <w:r w:rsidR="00834016">
        <w:t xml:space="preserve"> </w:t>
      </w:r>
      <w:r w:rsidR="00CB4C7A" w:rsidRPr="00CB4C7A">
        <w:rPr>
          <w:b/>
          <w:u w:val="single"/>
        </w:rPr>
        <w:t>akam-hpl.ru</w:t>
      </w:r>
      <w:r w:rsidR="009E1839">
        <w:rPr>
          <w:b/>
          <w:u w:val="single"/>
        </w:rPr>
        <w:t>, ВК сообщества, ТГ канала или иных площадок информационного пространства.</w:t>
      </w:r>
    </w:p>
    <w:p w14:paraId="185087E9" w14:textId="77777777" w:rsidR="0011559F" w:rsidRPr="00F70585" w:rsidRDefault="0011559F" w:rsidP="00E16171">
      <w:pPr>
        <w:pStyle w:val="my-0"/>
        <w:jc w:val="both"/>
      </w:pPr>
      <w:r w:rsidRPr="00F70585">
        <w:t xml:space="preserve">2.11. </w:t>
      </w:r>
      <w:r w:rsidRPr="00F70585">
        <w:rPr>
          <w:rStyle w:val="a4"/>
          <w:b w:val="0"/>
        </w:rPr>
        <w:t>Предоставление персональных данных</w:t>
      </w:r>
      <w:r w:rsidRPr="00F70585">
        <w:t xml:space="preserve"> — действия, направленные на раскрытие персональных данных определённому лицу или определённому кругу лиц.</w:t>
      </w:r>
    </w:p>
    <w:p w14:paraId="647AA7EB" w14:textId="77777777" w:rsidR="0011559F" w:rsidRPr="00F70585" w:rsidRDefault="0011559F" w:rsidP="00E16171">
      <w:pPr>
        <w:pStyle w:val="my-0"/>
        <w:jc w:val="both"/>
      </w:pPr>
      <w:r w:rsidRPr="00F70585">
        <w:t xml:space="preserve">2.12. </w:t>
      </w:r>
      <w:r w:rsidRPr="00F70585">
        <w:rPr>
          <w:rStyle w:val="a4"/>
          <w:b w:val="0"/>
        </w:rPr>
        <w:t>Распространение персональных данных</w:t>
      </w:r>
      <w:r w:rsidRPr="00F70585">
        <w:t xml:space="preserve"> — любые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иным способом.</w:t>
      </w:r>
    </w:p>
    <w:p w14:paraId="5088DE01" w14:textId="77777777" w:rsidR="0011559F" w:rsidRPr="00F70585" w:rsidRDefault="0011559F" w:rsidP="00E16171">
      <w:pPr>
        <w:pStyle w:val="my-0"/>
        <w:jc w:val="both"/>
      </w:pPr>
      <w:r w:rsidRPr="00F70585">
        <w:t xml:space="preserve">2.13. </w:t>
      </w:r>
      <w:r w:rsidRPr="00F70585">
        <w:rPr>
          <w:rStyle w:val="a4"/>
          <w:b w:val="0"/>
        </w:rPr>
        <w:t>Трансграничная передача персональных данных</w:t>
      </w:r>
      <w:r w:rsidRPr="00F70585">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47ABDF6" w14:textId="4F97A341" w:rsidR="00F70585" w:rsidRPr="00F70585" w:rsidRDefault="0011559F" w:rsidP="00E16171">
      <w:pPr>
        <w:pStyle w:val="my-0"/>
        <w:jc w:val="both"/>
      </w:pPr>
      <w:r w:rsidRPr="00F70585">
        <w:t xml:space="preserve">2.14. </w:t>
      </w:r>
      <w:r w:rsidRPr="00F70585">
        <w:rPr>
          <w:rStyle w:val="a4"/>
          <w:b w:val="0"/>
        </w:rPr>
        <w:t>Уничтожение персональных данных</w:t>
      </w:r>
      <w:r w:rsidRPr="00F70585">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33D6641B" w14:textId="77777777" w:rsidR="00F70585" w:rsidRPr="00F70585" w:rsidRDefault="00F70585" w:rsidP="00E16171">
      <w:pPr>
        <w:pStyle w:val="2"/>
        <w:jc w:val="both"/>
        <w:rPr>
          <w:b w:val="0"/>
          <w:sz w:val="24"/>
          <w:szCs w:val="24"/>
        </w:rPr>
      </w:pPr>
      <w:r w:rsidRPr="00F70585">
        <w:rPr>
          <w:b w:val="0"/>
          <w:sz w:val="24"/>
          <w:szCs w:val="24"/>
        </w:rPr>
        <w:t>3. Основные права и обязанности Оператора</w:t>
      </w:r>
    </w:p>
    <w:p w14:paraId="42CB1C33" w14:textId="77777777" w:rsidR="00F70585" w:rsidRPr="00F70585" w:rsidRDefault="00F70585" w:rsidP="00E16171">
      <w:pPr>
        <w:pStyle w:val="2"/>
        <w:jc w:val="both"/>
        <w:rPr>
          <w:b w:val="0"/>
          <w:sz w:val="24"/>
          <w:szCs w:val="24"/>
        </w:rPr>
      </w:pPr>
      <w:r w:rsidRPr="00F70585">
        <w:rPr>
          <w:b w:val="0"/>
          <w:sz w:val="24"/>
          <w:szCs w:val="24"/>
        </w:rPr>
        <w:t>3.1. Права Оператора</w:t>
      </w:r>
    </w:p>
    <w:p w14:paraId="0505B9CE" w14:textId="77777777" w:rsidR="00F70585" w:rsidRPr="00F70585" w:rsidRDefault="00F70585" w:rsidP="00E16171">
      <w:pPr>
        <w:pStyle w:val="my-0"/>
        <w:jc w:val="both"/>
      </w:pPr>
      <w:r w:rsidRPr="00F70585">
        <w:t>Оператор имеет право:</w:t>
      </w:r>
    </w:p>
    <w:p w14:paraId="47B5CF2E" w14:textId="77777777" w:rsidR="00F70585" w:rsidRPr="00F70585" w:rsidRDefault="00F70585" w:rsidP="00E16171">
      <w:pPr>
        <w:pStyle w:val="my-0"/>
        <w:numPr>
          <w:ilvl w:val="0"/>
          <w:numId w:val="45"/>
        </w:numPr>
        <w:jc w:val="both"/>
      </w:pPr>
      <w:r w:rsidRPr="00F70585">
        <w:t>получать от субъекта персональных данных достоверную информацию и/или документы, содержащие персональные данные, необходимые для обработки;</w:t>
      </w:r>
    </w:p>
    <w:p w14:paraId="24D9EC28" w14:textId="77777777" w:rsidR="00F70585" w:rsidRPr="00F70585" w:rsidRDefault="00F70585" w:rsidP="00E16171">
      <w:pPr>
        <w:pStyle w:val="my-0"/>
        <w:numPr>
          <w:ilvl w:val="0"/>
          <w:numId w:val="45"/>
        </w:numPr>
        <w:jc w:val="both"/>
      </w:pPr>
      <w:r w:rsidRPr="00F70585">
        <w:t>в случае отзыва субъектом персональных данных согласия на обработку персональных данных продолжать обработку без согласия при наличии оснований, предусмотренных Федеральным законом №152-ФЗ «О персональных данных» и иными федеральными законами;</w:t>
      </w:r>
    </w:p>
    <w:p w14:paraId="57458934" w14:textId="77777777" w:rsidR="00F70585" w:rsidRPr="00F70585" w:rsidRDefault="00F70585" w:rsidP="00E16171">
      <w:pPr>
        <w:pStyle w:val="my-0"/>
        <w:numPr>
          <w:ilvl w:val="0"/>
          <w:numId w:val="45"/>
        </w:numPr>
        <w:jc w:val="both"/>
      </w:pPr>
      <w:r w:rsidRPr="00F70585">
        <w:t>самостоятельно 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законодательством о персональных данных, если иное не установлено федеральными законами или нормативными актами.</w:t>
      </w:r>
    </w:p>
    <w:p w14:paraId="21AD8575" w14:textId="77777777" w:rsidR="00F70585" w:rsidRPr="00F70585" w:rsidRDefault="00F70585" w:rsidP="00E16171">
      <w:pPr>
        <w:pStyle w:val="2"/>
        <w:jc w:val="both"/>
        <w:rPr>
          <w:b w:val="0"/>
          <w:sz w:val="24"/>
          <w:szCs w:val="24"/>
        </w:rPr>
      </w:pPr>
      <w:r w:rsidRPr="00F70585">
        <w:rPr>
          <w:b w:val="0"/>
          <w:sz w:val="24"/>
          <w:szCs w:val="24"/>
        </w:rPr>
        <w:t>3.2. Обязанности Оператора</w:t>
      </w:r>
    </w:p>
    <w:p w14:paraId="18E58CC2" w14:textId="77777777" w:rsidR="00F70585" w:rsidRPr="00F70585" w:rsidRDefault="00F70585" w:rsidP="00E16171">
      <w:pPr>
        <w:pStyle w:val="my-0"/>
        <w:jc w:val="both"/>
      </w:pPr>
      <w:r w:rsidRPr="00F70585">
        <w:t>Оператор обязан:</w:t>
      </w:r>
    </w:p>
    <w:p w14:paraId="3955AB3F" w14:textId="77777777" w:rsidR="00F70585" w:rsidRPr="00F70585" w:rsidRDefault="00F70585" w:rsidP="00E16171">
      <w:pPr>
        <w:pStyle w:val="my-0"/>
        <w:numPr>
          <w:ilvl w:val="0"/>
          <w:numId w:val="44"/>
        </w:numPr>
        <w:jc w:val="both"/>
      </w:pPr>
      <w:r w:rsidRPr="00F70585">
        <w:lastRenderedPageBreak/>
        <w:t>предоставлять субъекту персональных данных по его запросу информацию, касающуюся обработки его персональных данных, в порядке и сроки, установленные законодательством Российской Федерации;</w:t>
      </w:r>
    </w:p>
    <w:p w14:paraId="26974F47" w14:textId="77777777" w:rsidR="00F70585" w:rsidRPr="00F70585" w:rsidRDefault="00F70585" w:rsidP="00E16171">
      <w:pPr>
        <w:pStyle w:val="my-0"/>
        <w:numPr>
          <w:ilvl w:val="0"/>
          <w:numId w:val="44"/>
        </w:numPr>
        <w:jc w:val="both"/>
      </w:pPr>
      <w:r w:rsidRPr="00F70585">
        <w:t>организовывать обработку персональных данных в соответствии с требованиями действующего законодательства Российской Федерации;</w:t>
      </w:r>
    </w:p>
    <w:p w14:paraId="15C923E6" w14:textId="77777777" w:rsidR="00F70585" w:rsidRPr="00F70585" w:rsidRDefault="00F70585" w:rsidP="00E16171">
      <w:pPr>
        <w:pStyle w:val="my-0"/>
        <w:numPr>
          <w:ilvl w:val="0"/>
          <w:numId w:val="44"/>
        </w:numPr>
        <w:jc w:val="both"/>
      </w:pPr>
      <w:r w:rsidRPr="00F70585">
        <w:t>своевременно и в полном объёме отвечать на обращения и запросы субъектов персональных данных и их законных представителей;</w:t>
      </w:r>
    </w:p>
    <w:p w14:paraId="6072DE82" w14:textId="77777777" w:rsidR="00F70585" w:rsidRPr="00F70585" w:rsidRDefault="00F70585" w:rsidP="00E16171">
      <w:pPr>
        <w:pStyle w:val="my-0"/>
        <w:numPr>
          <w:ilvl w:val="0"/>
          <w:numId w:val="44"/>
        </w:numPr>
        <w:jc w:val="both"/>
      </w:pPr>
      <w:r w:rsidRPr="00F70585">
        <w:t>по запросу уполномоченного органа по защите прав субъектов персональных данных предоставлять необходимую информацию в течение установленного законом срока (не более 30 календарных дней с момента получения запроса);</w:t>
      </w:r>
    </w:p>
    <w:p w14:paraId="31CF04A8" w14:textId="77777777" w:rsidR="00F70585" w:rsidRPr="00F70585" w:rsidRDefault="00F70585" w:rsidP="00E16171">
      <w:pPr>
        <w:pStyle w:val="my-0"/>
        <w:numPr>
          <w:ilvl w:val="0"/>
          <w:numId w:val="44"/>
        </w:numPr>
        <w:jc w:val="both"/>
      </w:pPr>
      <w:r w:rsidRPr="00F70585">
        <w:t>обеспечивать публикацию и неограниченный доступ к настоящей Политике обработки персональных данных;</w:t>
      </w:r>
    </w:p>
    <w:p w14:paraId="6DF27C4B" w14:textId="77777777" w:rsidR="00F70585" w:rsidRPr="00F70585" w:rsidRDefault="00F70585" w:rsidP="00E16171">
      <w:pPr>
        <w:pStyle w:val="my-0"/>
        <w:numPr>
          <w:ilvl w:val="0"/>
          <w:numId w:val="44"/>
        </w:numPr>
        <w:jc w:val="both"/>
      </w:pPr>
      <w:r w:rsidRPr="00F70585">
        <w:t>принимать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14:paraId="0A972C3B" w14:textId="77777777" w:rsidR="00F70585" w:rsidRPr="00F70585" w:rsidRDefault="00F70585" w:rsidP="00E16171">
      <w:pPr>
        <w:pStyle w:val="my-0"/>
        <w:numPr>
          <w:ilvl w:val="0"/>
          <w:numId w:val="44"/>
        </w:numPr>
        <w:jc w:val="both"/>
      </w:pPr>
      <w:r w:rsidRPr="00F70585">
        <w:t>прекращать передачу, распространение, предоставление доступа, обработку и уничтожать персональные данные в случаях и порядке, предусмотренных законодательством Российской Федерации;</w:t>
      </w:r>
    </w:p>
    <w:p w14:paraId="6461ADAD" w14:textId="53A99BCB" w:rsidR="00F70585" w:rsidRPr="00F70585" w:rsidRDefault="00F70585" w:rsidP="00E16171">
      <w:pPr>
        <w:pStyle w:val="my-0"/>
        <w:numPr>
          <w:ilvl w:val="0"/>
          <w:numId w:val="44"/>
        </w:numPr>
        <w:jc w:val="both"/>
      </w:pPr>
      <w:r w:rsidRPr="00F70585">
        <w:t>исполнять иные обязанности, предусмотренные законодательством Российской Федерации о персональных данных.</w:t>
      </w:r>
    </w:p>
    <w:p w14:paraId="1250BDA9"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 Основные права и обязанности субъектов персональных данных</w:t>
      </w:r>
    </w:p>
    <w:p w14:paraId="3E88C0E1"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4.1. Права субъектов персональных данных</w:t>
      </w:r>
    </w:p>
    <w:p w14:paraId="1F5C5254" w14:textId="77777777" w:rsidR="0011559F" w:rsidRPr="0011559F" w:rsidRDefault="0011559F"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Субъекты персональных данных имеют право:</w:t>
      </w:r>
    </w:p>
    <w:p w14:paraId="33CF2B25"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в доступной форме и не должны содержать персональные данные других субъектов, за исключением случаев, когда имеются законные основания для раскрытия таких данных. Перечень информации и порядок её получения регулируются Федеральным законом №152-ФЗ «О персональных данных»;</w:t>
      </w:r>
    </w:p>
    <w:p w14:paraId="2DB700FC"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требовать от Оператора уточнения, блокирования или уничтожения своих персональных данных в случае, если они являются неполными, устаревшими, неточными, незаконно полученными или не необходимыми для заявленных целей обработки, а также принимать предусмотренные законом меры по защите своих прав;</w:t>
      </w:r>
    </w:p>
    <w:p w14:paraId="60AD9584"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выдвигать условие предварительного согласия при обработке персональных данных в целях продвижения товаров, работ и услуг на рынке;</w:t>
      </w:r>
    </w:p>
    <w:p w14:paraId="7E4DDE36"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отзывать своё согласие на обработку персональных данных в любое время, направив соответствующее уведомление Оператору;</w:t>
      </w:r>
    </w:p>
    <w:p w14:paraId="0C52C817"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своих персональных данных;</w:t>
      </w:r>
    </w:p>
    <w:p w14:paraId="5ED2C13E"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реализовывать иные права, предусмотренные законодательством Российской Федерации.</w:t>
      </w:r>
    </w:p>
    <w:p w14:paraId="564C4BC7"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4.2. Обязанности субъектов персональных данных</w:t>
      </w:r>
    </w:p>
    <w:p w14:paraId="4803EC7B" w14:textId="77777777" w:rsidR="0011559F" w:rsidRPr="00F70585" w:rsidRDefault="0011559F" w:rsidP="00E16171">
      <w:pPr>
        <w:pStyle w:val="a6"/>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lastRenderedPageBreak/>
        <w:t>Субъекты персональных данных обязаны:</w:t>
      </w:r>
    </w:p>
    <w:p w14:paraId="599406B2"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предоставлять Оператору достоверные и актуальные персональные данные о себе;</w:t>
      </w:r>
    </w:p>
    <w:p w14:paraId="1ED1B69A"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своевременно информировать Оператора об изменениях или уточнениях своих персональных данных;</w:t>
      </w:r>
    </w:p>
    <w:p w14:paraId="6E5706E9"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не передавать Оператору недостоверные сведения о себе или сведения о третьих лицах без их согласия.</w:t>
      </w:r>
    </w:p>
    <w:p w14:paraId="1BB1181A"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4.3. Ответственность</w:t>
      </w:r>
    </w:p>
    <w:p w14:paraId="4B630137" w14:textId="2CCAAAC4" w:rsidR="00F70585" w:rsidRPr="00E16171" w:rsidRDefault="0011559F"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Лица, предоставившие Оператору недостоверные сведения о себе или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303287B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bCs/>
          <w:sz w:val="24"/>
          <w:szCs w:val="24"/>
          <w:lang w:eastAsia="ru-RU"/>
        </w:rPr>
        <w:t>5. Оператор может обрабатывать следующие персональные данные Пользователя</w:t>
      </w:r>
    </w:p>
    <w:p w14:paraId="1D8CCD60" w14:textId="77777777" w:rsidR="002A7673" w:rsidRPr="002A7673" w:rsidRDefault="002A7673" w:rsidP="00E16171">
      <w:pPr>
        <w:spacing w:before="100" w:beforeAutospacing="1" w:after="100" w:afterAutospacing="1" w:line="240" w:lineRule="auto"/>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5.1. Фамилия, имя, отчество.</w:t>
      </w:r>
      <w:r w:rsidRPr="002A7673">
        <w:rPr>
          <w:rFonts w:ascii="Times New Roman" w:eastAsia="Times New Roman" w:hAnsi="Times New Roman" w:cs="Times New Roman"/>
          <w:sz w:val="24"/>
          <w:szCs w:val="24"/>
          <w:lang w:eastAsia="ru-RU"/>
        </w:rPr>
        <w:br/>
        <w:t>5.2. Электронный адрес.</w:t>
      </w:r>
      <w:r w:rsidRPr="002A7673">
        <w:rPr>
          <w:rFonts w:ascii="Times New Roman" w:eastAsia="Times New Roman" w:hAnsi="Times New Roman" w:cs="Times New Roman"/>
          <w:sz w:val="24"/>
          <w:szCs w:val="24"/>
          <w:lang w:eastAsia="ru-RU"/>
        </w:rPr>
        <w:br/>
        <w:t>5.3. Номера телефонов.</w:t>
      </w:r>
      <w:r w:rsidRPr="002A7673">
        <w:rPr>
          <w:rFonts w:ascii="Times New Roman" w:eastAsia="Times New Roman" w:hAnsi="Times New Roman" w:cs="Times New Roman"/>
          <w:sz w:val="24"/>
          <w:szCs w:val="24"/>
          <w:lang w:eastAsia="ru-RU"/>
        </w:rPr>
        <w:br/>
        <w:t>5.4. На сайте также происходит сбор и обработка обезличенных данных о посетителях (в том числе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xml:space="preserve">») с помощью сервисов интернет-статистики (Яндекс Метрика, Google Analytics и других), при условии получения согласия Пользователя на использование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-файлов, кроме строго необходимых.</w:t>
      </w:r>
    </w:p>
    <w:p w14:paraId="3DAF8C3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5.5. Вышеперечисленные данные далее по тексту Политики объединены общим понятием «Персональные данные».</w:t>
      </w:r>
    </w:p>
    <w:p w14:paraId="12A286CD"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5.6. Обработка специальных категорий персональных данных (расовая, национальная принадлежность, политические взгляды, религиозные или философские убеждения, интимная жизнь и др.) Оператором не осуществляется, за исключением случаев, когда субъект персональных данных дал отдельное, свободное и информированное согласие на такую обработку в соответствии с требованиями статьи 10.1 Федерального закона №152-ФЗ.</w:t>
      </w:r>
    </w:p>
    <w:p w14:paraId="001A2D22"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5.7. Обработка персональных данных, разрешённых субъектом для распространения, из числа специальных категорий допускается только при соблюдении запретов и условий, предусмотренных законом, и при наличии отдельного согласия субъекта.</w:t>
      </w:r>
    </w:p>
    <w:p w14:paraId="07422FD8"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 Согласие Пользователя на обработку персональных данных, разрешённых для распространения, оформляется отдельно от других согласий и должно соответствовать требованиям статьи 10.1 Федерального закона №152-ФЗ, а также требованиям уполномоченного органа по защите прав субъектов персональных данных.</w:t>
      </w:r>
    </w:p>
    <w:p w14:paraId="113237AE"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5.8.1. Согласие на обработку персональных данных, разрешённых для распространения, Пользователь предоставляет Оператору непосредственно, в форме, позволяющей подтвердить факт получения согласия (например, электронное или письменное согласие с указанием даты и цели обработки).</w:t>
      </w:r>
    </w:p>
    <w:p w14:paraId="4E8ED7A1"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5.8.2. Оператор обязан не позднее трёх рабочих дней с момента получения согласия Пользователя опубликовать информацию об условиях обработки таких персональных данных, а также о наличии запретов и условий на их обработку неограниченным кругом лиц.</w:t>
      </w:r>
    </w:p>
    <w:p w14:paraId="58F32CBE"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lastRenderedPageBreak/>
        <w:t>5.8.3. Передача (распространение, предоставление, доступ) персональных данных, разрешённых субъектом для распространения, должна быть прекращена в любое время по требованию субъекта персональных данных. Такое требование должно содержать: фамилию, имя, отчество (при наличии), контактную информацию (номер телефона, адрес электронной почты или почтовый адрес) субъекта, а также перечень персональных данных, обработка которых подлежит прекращению. Указанные данные могут обрабатываться только Оператором, которому направлено это требование.</w:t>
      </w:r>
    </w:p>
    <w:p w14:paraId="4E0E22B9" w14:textId="7605E9E1"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5.8.4. Согласие на обработку персональных данных, разрешённых для распространения, прекращает своё действие с момента получения Оператором требования, указанного в п. 5.8.3.</w:t>
      </w:r>
    </w:p>
    <w:p w14:paraId="0F56F8AA" w14:textId="77777777" w:rsidR="006E4C1F" w:rsidRPr="006E4C1F"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6. Принципы обработки персональных данных</w:t>
      </w:r>
    </w:p>
    <w:p w14:paraId="168E42FD" w14:textId="77777777" w:rsidR="002A7673" w:rsidRPr="00F70585" w:rsidRDefault="002A7673" w:rsidP="00E16171">
      <w:pPr>
        <w:pStyle w:val="my-0"/>
        <w:jc w:val="both"/>
      </w:pPr>
      <w:r w:rsidRPr="00F70585">
        <w:t>6.1. Обработка персональных данных осуществляется на законной, справедливой и прозрачной основе.</w:t>
      </w:r>
    </w:p>
    <w:p w14:paraId="6AACA459" w14:textId="77777777" w:rsidR="002A7673" w:rsidRPr="00F70585" w:rsidRDefault="002A7673" w:rsidP="00E16171">
      <w:pPr>
        <w:pStyle w:val="my-0"/>
        <w:jc w:val="both"/>
      </w:pPr>
      <w:r w:rsidRPr="00F70585">
        <w:t>6.2.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их сбора.</w:t>
      </w:r>
    </w:p>
    <w:p w14:paraId="7C29CC43" w14:textId="77777777" w:rsidR="002A7673" w:rsidRPr="00F70585" w:rsidRDefault="002A7673" w:rsidP="00E16171">
      <w:pPr>
        <w:pStyle w:val="my-0"/>
        <w:jc w:val="both"/>
      </w:pPr>
      <w:r w:rsidRPr="00F70585">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E0FB0" w14:textId="77777777" w:rsidR="002A7673" w:rsidRPr="00F70585" w:rsidRDefault="002A7673" w:rsidP="00E16171">
      <w:pPr>
        <w:pStyle w:val="my-0"/>
        <w:jc w:val="both"/>
      </w:pPr>
      <w:r w:rsidRPr="00F70585">
        <w:t>6.4. Обрабатываются только персональные данные, которые соответствуют заявленным целям обработки.</w:t>
      </w:r>
    </w:p>
    <w:p w14:paraId="66FCBBC3" w14:textId="77777777" w:rsidR="002A7673" w:rsidRPr="00F70585" w:rsidRDefault="002A7673" w:rsidP="00E16171">
      <w:pPr>
        <w:pStyle w:val="my-0"/>
        <w:jc w:val="both"/>
      </w:pPr>
      <w:r w:rsidRPr="00F70585">
        <w:t>6.5. Содержание и объём обрабатываемых персональных данных соответствуют заявленным целям и не превышают необходимого объёма (принцип минимизации данных).</w:t>
      </w:r>
    </w:p>
    <w:p w14:paraId="08BC061A" w14:textId="77777777" w:rsidR="002A7673" w:rsidRPr="00F70585" w:rsidRDefault="002A7673" w:rsidP="00E16171">
      <w:pPr>
        <w:pStyle w:val="my-0"/>
        <w:jc w:val="both"/>
      </w:pPr>
      <w:r w:rsidRPr="00F70585">
        <w:t>6.6. При обработке персональных данных обеспечивается их точность, достаточность и, при необходимости, актуальность в отношении целей обработки. Оператор принимает все необходимые меры для удаления, уточнения или обновления неполных, устаревших или неточных данных.</w:t>
      </w:r>
    </w:p>
    <w:p w14:paraId="0FBBBC0B" w14:textId="5BEA6448" w:rsidR="00F70585" w:rsidRPr="00E16171" w:rsidRDefault="002A7673" w:rsidP="00E16171">
      <w:pPr>
        <w:pStyle w:val="my-0"/>
        <w:jc w:val="both"/>
      </w:pPr>
      <w:r w:rsidRPr="00F70585">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иное не установлено федеральным законом, договором или соглашением, стороной которых является субъект персональных данных. По достижении целей обработки или при утрате необходимости в их достижении персональные данные подлежат уничтожению либо обезличиванию, если иное не предусмотрено законодательством.</w:t>
      </w:r>
    </w:p>
    <w:p w14:paraId="3029AFF7"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7. Цели обработки персональных данных</w:t>
      </w:r>
    </w:p>
    <w:p w14:paraId="4A505286" w14:textId="13688E26"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7.1. Цель обработки персональных данных Пользователя — предоставление доступа к сервисам, информации и/или материалам</w:t>
      </w:r>
      <w:r w:rsidR="009E1839">
        <w:rPr>
          <w:rFonts w:ascii="Times New Roman" w:eastAsia="Times New Roman" w:hAnsi="Times New Roman" w:cs="Times New Roman"/>
          <w:sz w:val="24"/>
          <w:szCs w:val="24"/>
          <w:lang w:eastAsia="ru-RU"/>
        </w:rPr>
        <w:t>.</w:t>
      </w:r>
    </w:p>
    <w:p w14:paraId="067AB693" w14:textId="29C376C8"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 xml:space="preserve">7.2. Оператор имеет право направлять Пользователю информационные сообщения о новых продуктах, услугах, специальных предложениях и различных событиях. Пользователь может в любой момент отказаться от получения таких сообщений, направив Оператору уведомление на адрес электронной </w:t>
      </w:r>
      <w:r w:rsidRPr="001D1F1C">
        <w:rPr>
          <w:rFonts w:ascii="Times New Roman" w:eastAsia="Times New Roman" w:hAnsi="Times New Roman" w:cs="Times New Roman"/>
          <w:sz w:val="24"/>
          <w:szCs w:val="24"/>
          <w:lang w:eastAsia="ru-RU"/>
        </w:rPr>
        <w:t xml:space="preserve">почты </w:t>
      </w:r>
      <w:r w:rsidR="001D1F1C" w:rsidRPr="009E1839">
        <w:rPr>
          <w:rFonts w:ascii="Times New Roman" w:hAnsi="Times New Roman" w:cs="Times New Roman"/>
          <w:sz w:val="24"/>
          <w:szCs w:val="24"/>
        </w:rPr>
        <w:t>info@akam-hpl.ru</w:t>
      </w:r>
      <w:r w:rsidR="009E1839">
        <w:t xml:space="preserve">, </w:t>
      </w:r>
      <w:bookmarkStart w:id="0" w:name="_Hlk212655216"/>
      <w:proofErr w:type="spellStart"/>
      <w:r w:rsidR="009E1839" w:rsidRPr="009E1839">
        <w:rPr>
          <w:lang w:val="en-US"/>
        </w:rPr>
        <w:t>zakaz</w:t>
      </w:r>
      <w:proofErr w:type="spellEnd"/>
      <w:r w:rsidR="009E1839" w:rsidRPr="009E1839">
        <w:t>@</w:t>
      </w:r>
      <w:proofErr w:type="spellStart"/>
      <w:r w:rsidR="009E1839" w:rsidRPr="009E1839">
        <w:rPr>
          <w:lang w:val="en-US"/>
        </w:rPr>
        <w:t>akam</w:t>
      </w:r>
      <w:proofErr w:type="spellEnd"/>
      <w:r w:rsidR="009E1839" w:rsidRPr="009E1839">
        <w:t>-</w:t>
      </w:r>
      <w:proofErr w:type="spellStart"/>
      <w:r w:rsidR="009E1839" w:rsidRPr="009E1839">
        <w:rPr>
          <w:lang w:val="en-US"/>
        </w:rPr>
        <w:t>hpl</w:t>
      </w:r>
      <w:proofErr w:type="spellEnd"/>
      <w:r w:rsidR="009E1839" w:rsidRPr="009E1839">
        <w:t>.</w:t>
      </w:r>
      <w:proofErr w:type="spellStart"/>
      <w:r w:rsidR="009E1839" w:rsidRPr="009E1839">
        <w:rPr>
          <w:lang w:val="en-US"/>
        </w:rPr>
        <w:t>ru</w:t>
      </w:r>
      <w:bookmarkEnd w:id="0"/>
      <w:proofErr w:type="spellEnd"/>
      <w:r w:rsidR="009E1839">
        <w:t xml:space="preserve">, </w:t>
      </w:r>
      <w:proofErr w:type="spellStart"/>
      <w:r w:rsidR="009E1839">
        <w:rPr>
          <w:lang w:val="en-US"/>
        </w:rPr>
        <w:lastRenderedPageBreak/>
        <w:t>ajan</w:t>
      </w:r>
      <w:proofErr w:type="spellEnd"/>
      <w:r w:rsidR="009E1839" w:rsidRPr="009E1839">
        <w:t>@</w:t>
      </w:r>
      <w:proofErr w:type="spellStart"/>
      <w:r w:rsidR="009E1839" w:rsidRPr="009E1839">
        <w:rPr>
          <w:lang w:val="en-US"/>
        </w:rPr>
        <w:t>akam</w:t>
      </w:r>
      <w:proofErr w:type="spellEnd"/>
      <w:r w:rsidR="009E1839" w:rsidRPr="009E1839">
        <w:t>-</w:t>
      </w:r>
      <w:proofErr w:type="spellStart"/>
      <w:r w:rsidR="009E1839" w:rsidRPr="009E1839">
        <w:rPr>
          <w:lang w:val="en-US"/>
        </w:rPr>
        <w:t>hpl</w:t>
      </w:r>
      <w:proofErr w:type="spellEnd"/>
      <w:r w:rsidR="009E1839" w:rsidRPr="009E1839">
        <w:t>.</w:t>
      </w:r>
      <w:proofErr w:type="spellStart"/>
      <w:r w:rsidR="009E1839" w:rsidRPr="009E1839">
        <w:rPr>
          <w:lang w:val="en-US"/>
        </w:rPr>
        <w:t>ru</w:t>
      </w:r>
      <w:proofErr w:type="spellEnd"/>
      <w:r w:rsidR="009E1839">
        <w:rPr>
          <w:rFonts w:ascii="Times New Roman" w:hAnsi="Times New Roman" w:cs="Times New Roman"/>
          <w:sz w:val="24"/>
          <w:szCs w:val="24"/>
        </w:rPr>
        <w:t xml:space="preserve"> </w:t>
      </w:r>
      <w:r w:rsidR="001D1F1C">
        <w:rPr>
          <w:rFonts w:ascii="Times New Roman" w:hAnsi="Times New Roman" w:cs="Times New Roman"/>
          <w:sz w:val="24"/>
          <w:szCs w:val="24"/>
        </w:rPr>
        <w:t xml:space="preserve">или на </w:t>
      </w:r>
      <w:r w:rsidR="001D1F1C">
        <w:rPr>
          <w:rFonts w:ascii="Times New Roman" w:hAnsi="Times New Roman" w:cs="Times New Roman"/>
          <w:sz w:val="24"/>
          <w:szCs w:val="24"/>
          <w:lang w:val="en-US"/>
        </w:rPr>
        <w:t>WhatsApp</w:t>
      </w:r>
      <w:r w:rsidR="001D1F1C">
        <w:rPr>
          <w:rFonts w:ascii="Times New Roman" w:hAnsi="Times New Roman" w:cs="Times New Roman"/>
          <w:sz w:val="24"/>
          <w:szCs w:val="24"/>
        </w:rPr>
        <w:t xml:space="preserve"> по номеру телефона </w:t>
      </w:r>
      <w:r w:rsidR="009E1839" w:rsidRPr="009E1839">
        <w:rPr>
          <w:rFonts w:ascii="Times New Roman" w:hAnsi="Times New Roman" w:cs="Times New Roman"/>
          <w:bCs/>
          <w:u w:val="single"/>
        </w:rPr>
        <w:t>+7(</w:t>
      </w:r>
      <w:r w:rsidR="001D1F1C" w:rsidRPr="009E1839">
        <w:rPr>
          <w:rFonts w:ascii="Times New Roman" w:hAnsi="Times New Roman" w:cs="Times New Roman"/>
          <w:bCs/>
          <w:u w:val="single"/>
        </w:rPr>
        <w:t>901</w:t>
      </w:r>
      <w:r w:rsidR="009E1839" w:rsidRPr="009E1839">
        <w:rPr>
          <w:rFonts w:ascii="Times New Roman" w:hAnsi="Times New Roman" w:cs="Times New Roman"/>
          <w:bCs/>
          <w:u w:val="single"/>
        </w:rPr>
        <w:t>)</w:t>
      </w:r>
      <w:r w:rsidR="001D1F1C" w:rsidRPr="009E1839">
        <w:rPr>
          <w:rFonts w:ascii="Times New Roman" w:hAnsi="Times New Roman" w:cs="Times New Roman"/>
          <w:bCs/>
          <w:u w:val="single"/>
        </w:rPr>
        <w:t>-702-11-09</w:t>
      </w:r>
      <w:r w:rsidR="009E1839" w:rsidRPr="009E1839">
        <w:rPr>
          <w:rFonts w:ascii="Times New Roman" w:hAnsi="Times New Roman" w:cs="Times New Roman"/>
          <w:bCs/>
          <w:sz w:val="24"/>
          <w:szCs w:val="24"/>
          <w:u w:val="single"/>
        </w:rPr>
        <w:t xml:space="preserve"> и</w:t>
      </w:r>
      <w:r w:rsidR="009E1839">
        <w:rPr>
          <w:rFonts w:ascii="Times New Roman" w:hAnsi="Times New Roman" w:cs="Times New Roman"/>
          <w:b/>
          <w:sz w:val="24"/>
          <w:szCs w:val="24"/>
          <w:u w:val="single"/>
        </w:rPr>
        <w:t xml:space="preserve"> </w:t>
      </w:r>
      <w:r w:rsidR="00C73573" w:rsidRPr="00C73573">
        <w:rPr>
          <w:rFonts w:ascii="Times New Roman" w:hAnsi="Times New Roman" w:cs="Times New Roman"/>
          <w:bCs/>
          <w:sz w:val="24"/>
          <w:szCs w:val="24"/>
          <w:u w:val="single"/>
        </w:rPr>
        <w:t>+</w:t>
      </w:r>
      <w:r w:rsidR="00C73573" w:rsidRPr="00C73573">
        <w:rPr>
          <w:rFonts w:ascii="Times New Roman" w:hAnsi="Times New Roman" w:cs="Times New Roman"/>
          <w:bCs/>
          <w:u w:val="single"/>
        </w:rPr>
        <w:t>7(985) 801-22-45</w:t>
      </w:r>
      <w:r w:rsidR="00C73573" w:rsidRPr="00C73573">
        <w:rPr>
          <w:rFonts w:ascii="Times New Roman" w:hAnsi="Times New Roman" w:cs="Times New Roman"/>
          <w:b/>
          <w:sz w:val="24"/>
          <w:szCs w:val="24"/>
          <w:u w:val="single"/>
        </w:rPr>
        <w:t xml:space="preserve"> </w:t>
      </w:r>
      <w:r w:rsidRPr="001D1F1C">
        <w:rPr>
          <w:rFonts w:ascii="Times New Roman" w:eastAsia="Times New Roman" w:hAnsi="Times New Roman" w:cs="Times New Roman"/>
          <w:sz w:val="24"/>
          <w:szCs w:val="24"/>
          <w:lang w:eastAsia="ru-RU"/>
        </w:rPr>
        <w:t>с пометкой</w:t>
      </w:r>
      <w:r w:rsidRPr="002A7673">
        <w:rPr>
          <w:rFonts w:ascii="Times New Roman" w:eastAsia="Times New Roman" w:hAnsi="Times New Roman" w:cs="Times New Roman"/>
          <w:sz w:val="24"/>
          <w:szCs w:val="24"/>
          <w:lang w:eastAsia="ru-RU"/>
        </w:rPr>
        <w:t xml:space="preserve"> «Отказ от уведомлений о новых продуктах, услугах и специальных предложениях». Отказ не влияет на право Пользователя на использование сервисов сайта.</w:t>
      </w:r>
    </w:p>
    <w:p w14:paraId="177DDD25" w14:textId="4A160EA0"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 xml:space="preserve">7.3. Обезличенные данные Пользователей, собираемые с помощью сервисов интернет-статистики (например, Яндекс Метрика, Google Analytics), используются для анализа действий Пользователей на сайте, улучшения качества сайта и его содержания. Обработка таких данных осуществляется при условии получения согласия Пользователя на использование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за исключением случаев, когда это не требуется законодательством.</w:t>
      </w:r>
    </w:p>
    <w:p w14:paraId="529998ED"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8. Правовые основания обработки персональных данных</w:t>
      </w:r>
    </w:p>
    <w:p w14:paraId="698C96AF"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8.1. Правовыми основаниями обработки персональных данных Оператором являются:</w:t>
      </w:r>
    </w:p>
    <w:p w14:paraId="517DA891"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уставные (учредительные) документы Оператора;</w:t>
      </w:r>
    </w:p>
    <w:p w14:paraId="5CB89937"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федеральные законы и иные нормативно-правовые акты в сфере защиты персональных данных;</w:t>
      </w:r>
    </w:p>
    <w:p w14:paraId="30DACB51"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согласия субъектов персональных данных на обработку их персональных данных, оформленные отдельно и в соответствии с требованиями Федерального закона №152-ФЗ;</w:t>
      </w:r>
    </w:p>
    <w:p w14:paraId="54B6B153"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иные основания, предусмотренные законодательством Российской Федерации (например, исполнение договора, защита жизненно важных интересов субъекта и др.).</w:t>
      </w:r>
    </w:p>
    <w:p w14:paraId="7FBDA141" w14:textId="58F5DA9C"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8.2. Оператор обрабатывает персональные данные Пользователя только в случае их самостоятельного заполнения и/или отправки Пользователем через специальные формы</w:t>
      </w:r>
      <w:r w:rsidR="00C73573">
        <w:rPr>
          <w:rFonts w:ascii="Times New Roman" w:eastAsia="Times New Roman" w:hAnsi="Times New Roman" w:cs="Times New Roman"/>
          <w:sz w:val="24"/>
          <w:szCs w:val="24"/>
          <w:lang w:eastAsia="ru-RU"/>
        </w:rPr>
        <w:t>,</w:t>
      </w:r>
      <w:r w:rsidRPr="002A7673">
        <w:rPr>
          <w:rFonts w:ascii="Times New Roman" w:eastAsia="Times New Roman" w:hAnsi="Times New Roman" w:cs="Times New Roman"/>
          <w:sz w:val="24"/>
          <w:szCs w:val="24"/>
          <w:lang w:eastAsia="ru-RU"/>
        </w:rPr>
        <w:t xml:space="preserve"> или посредством электронной почты</w:t>
      </w:r>
      <w:r w:rsidR="00C73573">
        <w:rPr>
          <w:rFonts w:ascii="Times New Roman" w:eastAsia="Times New Roman" w:hAnsi="Times New Roman" w:cs="Times New Roman"/>
          <w:sz w:val="24"/>
          <w:szCs w:val="24"/>
          <w:lang w:eastAsia="ru-RU"/>
        </w:rPr>
        <w:t>, или общением посредством мессенджеров и чатов.</w:t>
      </w:r>
      <w:r w:rsidRPr="002A7673">
        <w:rPr>
          <w:rFonts w:ascii="Times New Roman" w:eastAsia="Times New Roman" w:hAnsi="Times New Roman" w:cs="Times New Roman"/>
          <w:sz w:val="24"/>
          <w:szCs w:val="24"/>
          <w:lang w:eastAsia="ru-RU"/>
        </w:rPr>
        <w:t xml:space="preserve"> Заполняя формы и/или направляя персональные данные, Пользователь выражает своё свободное, информированное и однозначное согласие на обработку персональных данных в соответствии с настоящей Политикой.</w:t>
      </w:r>
    </w:p>
    <w:p w14:paraId="28E02E3B"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8.3. Обработка обезличенных данных Пользователя осуществляется при условии разрешения на использование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и технологий JavaScript, предоставленного Пользователем через настройки браузера или иные способы, предусмотренные законодательством.</w:t>
      </w:r>
    </w:p>
    <w:p w14:paraId="120B6A37" w14:textId="4B3BDC40"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8.4. Субъект персональных данных самостоятельно принимает решение о предоставлении своих персональных данных и даёт согласие на их обработку свободно, своей волей и в своём интересе. Оператор фиксирует факт предоставления согласия в любой официально подтверждённой форме.</w:t>
      </w:r>
    </w:p>
    <w:p w14:paraId="5AF67182"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9. Условия обработки персональных данных</w:t>
      </w:r>
    </w:p>
    <w:p w14:paraId="3B6D648A"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 если иное не предусмотрено федеральным законом.</w:t>
      </w:r>
    </w:p>
    <w:p w14:paraId="6EB6D39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9.2. Обработка персональных данных необходима для выполнения обязательств и осуществления прав и законных интересов Оператора или третьих лиц, при условии, что при этом не нарушаются права и свободы субъекта персональных данных.</w:t>
      </w:r>
    </w:p>
    <w:p w14:paraId="76DFBF9C"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lastRenderedPageBreak/>
        <w:t>9.3. Обработка персональных данных необходима для достижения целей, предусмотренных международными договорами Российской Федерации или федеральными законами, а также для исполнения полномочий, возложенных на Оператора законодательством Российской Федерации.</w:t>
      </w:r>
    </w:p>
    <w:p w14:paraId="00C6C4C7"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9.4. Обработка персональных данных необходима для исполнения договора, стороной которого является субъект персональных данных, либо для заключения договора по инициативе субъекта персональных данных.</w:t>
      </w:r>
    </w:p>
    <w:p w14:paraId="6477B891"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9.5. Обработка персональных данных необходима для осуществления правосудия, исполнения судебных актов, актов иных органов и должностных лиц в соответствии с законодательством Российской Федерации.</w:t>
      </w:r>
    </w:p>
    <w:p w14:paraId="5FF08E4F"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9.6. Обработка персональных данных допускается в случаях, предусмотренных законодательством Российской Федерации, без получения согласия субъекта персональных данных, в том числе:</w:t>
      </w:r>
    </w:p>
    <w:p w14:paraId="2A9046C4"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защиты жизни, здоровья или иных жизненно важных интересов субъекта, если получение согласия невозможно;</w:t>
      </w:r>
    </w:p>
    <w:p w14:paraId="7BF78D6A"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осуществления профессиональной деятельности журналиста, научной, литературной или иной творческой деятельности, при условии соблюдения прав субъекта;</w:t>
      </w:r>
    </w:p>
    <w:p w14:paraId="62F90EE5"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статистических или иных исследовательских целей с обязательным обезличиванием данных.</w:t>
      </w:r>
    </w:p>
    <w:p w14:paraId="07BD5CE8"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9.7. Осуществляется обработка персональных данных, доступ к которым предоставлен неограниченному кругу лиц по инициативе субъекта персональных данных (общедоступные персональные данные).</w:t>
      </w:r>
    </w:p>
    <w:p w14:paraId="0DB9637C" w14:textId="527D7211"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9.8. Осуществляется обработка персональных данных, подлежащих опубликованию или обязательному раскрытию в соответствии с федеральным законом.</w:t>
      </w:r>
    </w:p>
    <w:p w14:paraId="1C2A4C30" w14:textId="77777777" w:rsidR="0011559F" w:rsidRPr="00F70585"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10. Безопасность и порядок обработки</w:t>
      </w:r>
      <w:r w:rsidR="0011559F" w:rsidRPr="00F70585">
        <w:rPr>
          <w:rFonts w:ascii="Times New Roman" w:eastAsia="Times New Roman" w:hAnsi="Times New Roman" w:cs="Times New Roman"/>
          <w:bCs/>
          <w:sz w:val="24"/>
          <w:szCs w:val="24"/>
          <w:lang w:eastAsia="ru-RU"/>
        </w:rPr>
        <w:t xml:space="preserve"> </w:t>
      </w:r>
    </w:p>
    <w:p w14:paraId="1DB9937F" w14:textId="77777777" w:rsidR="0011559F" w:rsidRPr="00F70585"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F70585">
        <w:rPr>
          <w:rFonts w:ascii="Times New Roman" w:hAnsi="Times New Roman" w:cs="Times New Roman"/>
          <w:sz w:val="24"/>
          <w:szCs w:val="24"/>
        </w:rPr>
        <w:t>Безопасность персональных данных, обрабатываемых Оператором, обеспечивается посредством реализации правовых, организационных и технических мер, необходимых для полного соблюдения требований действующего законодательства Российской Федерации в области защиты персональных данных.</w:t>
      </w:r>
    </w:p>
    <w:p w14:paraId="735C429B" w14:textId="77777777" w:rsidR="0011559F" w:rsidRPr="00F70585" w:rsidRDefault="0011559F" w:rsidP="00E16171">
      <w:pPr>
        <w:pStyle w:val="my-0"/>
        <w:jc w:val="both"/>
      </w:pPr>
      <w:r w:rsidRPr="00F70585">
        <w:t>10.1. Оператор обеспечивает сохранность персональных данных и принимает все необходимые меры для предотвращения доступа к персональным данным неуполномоченных лиц, их уничтожения, изменения, блокирования, копирования, предоставления, распространения и иных неправомерных действий.</w:t>
      </w:r>
    </w:p>
    <w:p w14:paraId="35741B7C" w14:textId="77777777" w:rsidR="0011559F" w:rsidRPr="00F70585" w:rsidRDefault="0011559F" w:rsidP="00E16171">
      <w:pPr>
        <w:pStyle w:val="my-0"/>
        <w:jc w:val="both"/>
      </w:pPr>
      <w:r w:rsidRPr="00F70585">
        <w:t>10.2. Персональные данные Пользователя не передаются третьим лицам без его согласия, за исключением случаев, предусмотренных законодательством Российской Федерации, либо если передача необходима для исполнения обязательств по гражданско-правовому договору, стороной которого является субъект персональных данных.</w:t>
      </w:r>
    </w:p>
    <w:p w14:paraId="424F4288" w14:textId="70C3A7E0" w:rsidR="0011559F" w:rsidRPr="00F70585" w:rsidRDefault="0011559F" w:rsidP="00E16171">
      <w:pPr>
        <w:pStyle w:val="my-0"/>
        <w:jc w:val="both"/>
      </w:pPr>
      <w:r w:rsidRPr="00F70585">
        <w:t xml:space="preserve">10.3. В случае выявления неточностей в персональных данных Пользователь вправе актуализировать их самостоятельно, направив соответствующее уведомление на адрес </w:t>
      </w:r>
      <w:r w:rsidRPr="00F70585">
        <w:lastRenderedPageBreak/>
        <w:t xml:space="preserve">электронной почты </w:t>
      </w:r>
      <w:hyperlink r:id="rId5" w:history="1">
        <w:r w:rsidR="001D1F1C" w:rsidRPr="001D1F1C">
          <w:rPr>
            <w:rStyle w:val="a3"/>
            <w:b/>
          </w:rPr>
          <w:t>info@akam-hpl.ru</w:t>
        </w:r>
      </w:hyperlink>
      <w:r w:rsidR="001D1F1C">
        <w:t xml:space="preserve"> или на </w:t>
      </w:r>
      <w:r w:rsidR="001D1F1C">
        <w:rPr>
          <w:lang w:val="en-US"/>
        </w:rPr>
        <w:t>WhatsApp</w:t>
      </w:r>
      <w:r w:rsidR="001D1F1C">
        <w:t xml:space="preserve"> по номеру телефона </w:t>
      </w:r>
      <w:r w:rsidR="001D1F1C" w:rsidRPr="001D1F1C">
        <w:rPr>
          <w:b/>
          <w:u w:val="single"/>
        </w:rPr>
        <w:t>8-901-702-11-09</w:t>
      </w:r>
      <w:r w:rsidR="00FE0EC3">
        <w:t xml:space="preserve"> </w:t>
      </w:r>
      <w:r w:rsidRPr="00F70585">
        <w:t>с пометкой «Актуализация персональных данных».</w:t>
      </w:r>
    </w:p>
    <w:p w14:paraId="75B8371E" w14:textId="25979F3F" w:rsidR="0011559F" w:rsidRPr="00F70585" w:rsidRDefault="0011559F" w:rsidP="00E16171">
      <w:pPr>
        <w:pStyle w:val="my-0"/>
        <w:jc w:val="both"/>
      </w:pPr>
      <w:r w:rsidRPr="00F70585">
        <w:t xml:space="preserve">10.4. Срок обработки персональных данных определяется достижением целей, для которых они были собраны, если иной срок не установлен федеральным законом, договором или соглашением, стороной которого является субъект персональных данных. Пользователь вправе в любой момент отозвать своё согласие на обработку персональных данных, направив уведомление на </w:t>
      </w:r>
      <w:r w:rsidR="001D1F1C" w:rsidRPr="00F70585">
        <w:t xml:space="preserve">адрес электронной почты </w:t>
      </w:r>
      <w:r w:rsidR="00C73573" w:rsidRPr="009E1839">
        <w:t>info@akam-hpl.ru</w:t>
      </w:r>
      <w:r w:rsidR="00C73573">
        <w:t xml:space="preserve">, </w:t>
      </w:r>
      <w:proofErr w:type="spellStart"/>
      <w:r w:rsidR="00C73573" w:rsidRPr="009E1839">
        <w:rPr>
          <w:lang w:val="en-US"/>
        </w:rPr>
        <w:t>zakaz</w:t>
      </w:r>
      <w:proofErr w:type="spellEnd"/>
      <w:r w:rsidR="00C73573" w:rsidRPr="009E1839">
        <w:t>@</w:t>
      </w:r>
      <w:proofErr w:type="spellStart"/>
      <w:r w:rsidR="00C73573" w:rsidRPr="009E1839">
        <w:rPr>
          <w:lang w:val="en-US"/>
        </w:rPr>
        <w:t>akam</w:t>
      </w:r>
      <w:proofErr w:type="spellEnd"/>
      <w:r w:rsidR="00C73573" w:rsidRPr="009E1839">
        <w:t>-</w:t>
      </w:r>
      <w:proofErr w:type="spellStart"/>
      <w:r w:rsidR="00C73573" w:rsidRPr="009E1839">
        <w:rPr>
          <w:lang w:val="en-US"/>
        </w:rPr>
        <w:t>hpl</w:t>
      </w:r>
      <w:proofErr w:type="spellEnd"/>
      <w:r w:rsidR="00C73573" w:rsidRPr="009E1839">
        <w:t>.</w:t>
      </w:r>
      <w:proofErr w:type="spellStart"/>
      <w:r w:rsidR="00C73573" w:rsidRPr="009E1839">
        <w:rPr>
          <w:lang w:val="en-US"/>
        </w:rPr>
        <w:t>ru</w:t>
      </w:r>
      <w:proofErr w:type="spellEnd"/>
      <w:r w:rsidR="00C73573">
        <w:t xml:space="preserve">, </w:t>
      </w:r>
      <w:proofErr w:type="spellStart"/>
      <w:r w:rsidR="00C73573">
        <w:rPr>
          <w:lang w:val="en-US"/>
        </w:rPr>
        <w:t>ajan</w:t>
      </w:r>
      <w:proofErr w:type="spellEnd"/>
      <w:r w:rsidR="00C73573" w:rsidRPr="009E1839">
        <w:t>@</w:t>
      </w:r>
      <w:proofErr w:type="spellStart"/>
      <w:r w:rsidR="00C73573" w:rsidRPr="009E1839">
        <w:rPr>
          <w:lang w:val="en-US"/>
        </w:rPr>
        <w:t>akam</w:t>
      </w:r>
      <w:proofErr w:type="spellEnd"/>
      <w:r w:rsidR="00C73573" w:rsidRPr="009E1839">
        <w:t>-</w:t>
      </w:r>
      <w:proofErr w:type="spellStart"/>
      <w:r w:rsidR="00C73573" w:rsidRPr="009E1839">
        <w:rPr>
          <w:lang w:val="en-US"/>
        </w:rPr>
        <w:t>hpl</w:t>
      </w:r>
      <w:proofErr w:type="spellEnd"/>
      <w:r w:rsidR="00C73573" w:rsidRPr="009E1839">
        <w:t>.</w:t>
      </w:r>
      <w:proofErr w:type="spellStart"/>
      <w:r w:rsidR="00C73573" w:rsidRPr="009E1839">
        <w:rPr>
          <w:lang w:val="en-US"/>
        </w:rPr>
        <w:t>ru</w:t>
      </w:r>
      <w:proofErr w:type="spellEnd"/>
      <w:r w:rsidR="00C73573">
        <w:t xml:space="preserve"> или на </w:t>
      </w:r>
      <w:r w:rsidR="00C73573">
        <w:rPr>
          <w:lang w:val="en-US"/>
        </w:rPr>
        <w:t>WhatsApp</w:t>
      </w:r>
      <w:r w:rsidR="00C73573">
        <w:t xml:space="preserve"> по номеру телефона </w:t>
      </w:r>
      <w:r w:rsidR="00C73573" w:rsidRPr="009E1839">
        <w:rPr>
          <w:bCs/>
          <w:sz w:val="22"/>
          <w:szCs w:val="22"/>
          <w:u w:val="single"/>
        </w:rPr>
        <w:t>+7(901)-702-11-09</w:t>
      </w:r>
      <w:r w:rsidR="00C73573" w:rsidRPr="009E1839">
        <w:rPr>
          <w:bCs/>
          <w:u w:val="single"/>
        </w:rPr>
        <w:t xml:space="preserve"> и</w:t>
      </w:r>
      <w:r w:rsidR="00C73573">
        <w:rPr>
          <w:b/>
          <w:u w:val="single"/>
        </w:rPr>
        <w:t xml:space="preserve"> </w:t>
      </w:r>
      <w:r w:rsidR="00C73573" w:rsidRPr="00C73573">
        <w:rPr>
          <w:bCs/>
          <w:u w:val="single"/>
        </w:rPr>
        <w:t>+</w:t>
      </w:r>
      <w:r w:rsidR="00C73573" w:rsidRPr="00C73573">
        <w:rPr>
          <w:bCs/>
          <w:sz w:val="22"/>
          <w:szCs w:val="22"/>
          <w:u w:val="single"/>
        </w:rPr>
        <w:t>7(985) 801-22-45</w:t>
      </w:r>
      <w:r w:rsidR="00C73573" w:rsidRPr="00C73573">
        <w:rPr>
          <w:b/>
          <w:u w:val="single"/>
        </w:rPr>
        <w:t xml:space="preserve"> </w:t>
      </w:r>
      <w:r w:rsidR="001D1F1C">
        <w:t xml:space="preserve"> с </w:t>
      </w:r>
      <w:r w:rsidRPr="00F70585">
        <w:t>пометкой «Отзыв согласия на обработку персональных данных».</w:t>
      </w:r>
    </w:p>
    <w:p w14:paraId="37276054" w14:textId="77777777" w:rsidR="0011559F" w:rsidRPr="00F70585" w:rsidRDefault="0011559F" w:rsidP="00E16171">
      <w:pPr>
        <w:pStyle w:val="my-0"/>
        <w:jc w:val="both"/>
      </w:pPr>
      <w:r w:rsidRPr="00F70585">
        <w:t>10.5. Вся информация, собираемая сторонними сервисами, включая платежные системы, средства связи и других поставщиков услуг, хранится и обрабатывается указанными лицами в соответствии с их Пользовательскими соглашениями и Политиками конфиденциальности. Субъект персональных данных и/или Пользователь обязаны самостоятельно ознакомиться с этими документами. Оператор не несёт ответственности за действия третьих лиц, включая указанных поставщиков услуг.</w:t>
      </w:r>
    </w:p>
    <w:p w14:paraId="7CA735AD" w14:textId="77777777" w:rsidR="0011559F" w:rsidRPr="00F70585" w:rsidRDefault="0011559F" w:rsidP="00E16171">
      <w:pPr>
        <w:pStyle w:val="my-0"/>
        <w:jc w:val="both"/>
      </w:pPr>
      <w:r w:rsidRPr="00F70585">
        <w:t>10.6. Установленные субъектом персональных данных запреты на передачу (кроме предоставления доступа), а также на обработку или условия обработки персональных данных, разрешённых для распространения, не применяются в случаях обработки персональных данных в государственных, общественных и иных публичных интересах, определённых законодательством Российской Федерации.</w:t>
      </w:r>
    </w:p>
    <w:p w14:paraId="35C332C5" w14:textId="77777777" w:rsidR="0011559F" w:rsidRPr="00F70585" w:rsidRDefault="0011559F" w:rsidP="00E16171">
      <w:pPr>
        <w:pStyle w:val="my-0"/>
        <w:jc w:val="both"/>
      </w:pPr>
      <w:r w:rsidRPr="00F70585">
        <w:t>10.7. Оператор гарантирует конфиденциальность персональных данных и принимает необходимые меры для их защиты от неправомерного доступа и иных неправомерных действий.</w:t>
      </w:r>
    </w:p>
    <w:p w14:paraId="1C7F9266" w14:textId="77777777" w:rsidR="0011559F" w:rsidRPr="00F70585" w:rsidRDefault="0011559F" w:rsidP="00E16171">
      <w:pPr>
        <w:pStyle w:val="my-0"/>
        <w:jc w:val="both"/>
      </w:pPr>
      <w:r w:rsidRPr="00F70585">
        <w:t>10.8.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иной срок не установлен федеральным законом, договором или соглашением, стороной которого является субъект персональных данных.</w:t>
      </w:r>
    </w:p>
    <w:p w14:paraId="1C02DA6A" w14:textId="318DE8D1" w:rsidR="00F70585" w:rsidRPr="00E16171" w:rsidRDefault="0011559F" w:rsidP="00E16171">
      <w:pPr>
        <w:pStyle w:val="my-0"/>
        <w:jc w:val="both"/>
      </w:pPr>
      <w:r w:rsidRPr="00F70585">
        <w:t>10.9. Обработка персональных данных прекращается при достижении целей обработки, истечении срока действия согласия субъекта, отзыве согласия субъектом, а также при выявлении неправомерной обработки персональных данных. В этих случаях данные подлежат удалению либо обезличиванию в соответствии с законодательством.</w:t>
      </w:r>
    </w:p>
    <w:p w14:paraId="3481C2F7" w14:textId="77777777" w:rsidR="006E4C1F" w:rsidRPr="006E4C1F"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11. Действия с персональными данными</w:t>
      </w:r>
    </w:p>
    <w:p w14:paraId="712148E2" w14:textId="77777777" w:rsidR="0011559F" w:rsidRPr="00F70585" w:rsidRDefault="0011559F" w:rsidP="00E16171">
      <w:pPr>
        <w:pStyle w:val="my-0"/>
        <w:jc w:val="both"/>
      </w:pPr>
      <w:r w:rsidRPr="00F70585">
        <w:t>11.1. Оператор осуществляет следующие действия (операции)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4F5E710" w14:textId="77777777" w:rsidR="0011559F" w:rsidRPr="00F70585" w:rsidRDefault="0011559F" w:rsidP="00E16171">
      <w:pPr>
        <w:pStyle w:val="my-0"/>
        <w:jc w:val="both"/>
      </w:pPr>
      <w:r w:rsidRPr="00F70585">
        <w:t>11.2. Обработка персональных данных может осуществляться с использованием автоматизированных средств, включая получение и/или передачу информации посредством информационно-телекоммуникационных сетей, а также без использования таких средств.</w:t>
      </w:r>
    </w:p>
    <w:p w14:paraId="172C5974" w14:textId="2C297052" w:rsidR="00F70585" w:rsidRPr="00E16171" w:rsidRDefault="0011559F" w:rsidP="00E16171">
      <w:pPr>
        <w:pStyle w:val="my-0"/>
        <w:jc w:val="both"/>
      </w:pPr>
      <w:r w:rsidRPr="00F70585">
        <w:lastRenderedPageBreak/>
        <w:t>11.3. Все действия с персональными данными выполняются в соответствии с требованиями действующего законодательства Российской Федерации и настоящей Политикой обработки персональных данных.</w:t>
      </w:r>
    </w:p>
    <w:p w14:paraId="1B707A5B" w14:textId="77777777" w:rsidR="0011559F" w:rsidRPr="00F70585" w:rsidRDefault="0011559F" w:rsidP="00E16171">
      <w:pPr>
        <w:pStyle w:val="2"/>
        <w:jc w:val="both"/>
        <w:rPr>
          <w:b w:val="0"/>
          <w:sz w:val="24"/>
          <w:szCs w:val="24"/>
        </w:rPr>
      </w:pPr>
      <w:r w:rsidRPr="00F70585">
        <w:rPr>
          <w:b w:val="0"/>
          <w:sz w:val="24"/>
          <w:szCs w:val="24"/>
        </w:rPr>
        <w:t>12. Трансграничная передача персональных данных</w:t>
      </w:r>
    </w:p>
    <w:p w14:paraId="4512A5E9" w14:textId="77777777" w:rsidR="0011559F" w:rsidRPr="00F70585" w:rsidRDefault="0011559F" w:rsidP="00E16171">
      <w:pPr>
        <w:pStyle w:val="my-0"/>
        <w:jc w:val="both"/>
      </w:pPr>
      <w:r w:rsidRPr="00F70585">
        <w:t>12.1. Оператор осуществляет трансграничную передачу персональных данных только при условии, что иностранное государство, на территорию которого предполагается передача, обеспечивает надёжную защиту прав субъектов персональных данных в соответствии с законодательством Российской Федерации.</w:t>
      </w:r>
    </w:p>
    <w:p w14:paraId="7773C5F7" w14:textId="77777777" w:rsidR="0011559F" w:rsidRPr="00F70585" w:rsidRDefault="0011559F" w:rsidP="00E16171">
      <w:pPr>
        <w:pStyle w:val="my-0"/>
        <w:jc w:val="both"/>
      </w:pPr>
      <w:r w:rsidRPr="00F70585">
        <w:t>12.2. Перед началом трансграничной передачи Оператор проводит оценку уровня защиты персональных данных в стране получателя и документирует результаты такой оценки, а также обоснование принятого решения о возможности передачи.</w:t>
      </w:r>
    </w:p>
    <w:p w14:paraId="2F7E8B45" w14:textId="77777777" w:rsidR="0011559F" w:rsidRPr="00F70585" w:rsidRDefault="0011559F" w:rsidP="00E16171">
      <w:pPr>
        <w:pStyle w:val="my-0"/>
        <w:jc w:val="both"/>
      </w:pPr>
      <w:r w:rsidRPr="00F70585">
        <w:t>12.3. Трансграничная передача персональных данных может осуществляться в следующих случаях:</w:t>
      </w:r>
    </w:p>
    <w:p w14:paraId="24B19755" w14:textId="77777777" w:rsidR="0011559F" w:rsidRPr="00F70585" w:rsidRDefault="0011559F" w:rsidP="00E16171">
      <w:pPr>
        <w:pStyle w:val="my-0"/>
        <w:numPr>
          <w:ilvl w:val="0"/>
          <w:numId w:val="33"/>
        </w:numPr>
        <w:jc w:val="both"/>
      </w:pPr>
      <w:r w:rsidRPr="00F70585">
        <w:t>при наличии письменного согласия субъекта персональных данных на такую передачу;</w:t>
      </w:r>
    </w:p>
    <w:p w14:paraId="4C07535F" w14:textId="77777777" w:rsidR="0011559F" w:rsidRPr="00F70585" w:rsidRDefault="0011559F" w:rsidP="00E16171">
      <w:pPr>
        <w:pStyle w:val="my-0"/>
        <w:numPr>
          <w:ilvl w:val="0"/>
          <w:numId w:val="33"/>
        </w:numPr>
        <w:jc w:val="both"/>
      </w:pPr>
      <w:r w:rsidRPr="00F70585">
        <w:t>при исполнении договора, стороной которого является субъект персональных данных;</w:t>
      </w:r>
    </w:p>
    <w:p w14:paraId="501645E4" w14:textId="77777777" w:rsidR="0011559F" w:rsidRPr="00F70585" w:rsidRDefault="0011559F" w:rsidP="00E16171">
      <w:pPr>
        <w:pStyle w:val="my-0"/>
        <w:numPr>
          <w:ilvl w:val="0"/>
          <w:numId w:val="33"/>
        </w:numPr>
        <w:jc w:val="both"/>
      </w:pPr>
      <w:r w:rsidRPr="00F70585">
        <w:t>в иных случаях, предусмотренных законодательством Российской Федерации.</w:t>
      </w:r>
    </w:p>
    <w:p w14:paraId="018428A1" w14:textId="77777777" w:rsidR="0011559F" w:rsidRPr="00F70585" w:rsidRDefault="0011559F" w:rsidP="00E16171">
      <w:pPr>
        <w:pStyle w:val="my-0"/>
        <w:jc w:val="both"/>
      </w:pPr>
      <w:r w:rsidRPr="00F70585">
        <w:t>12.4. Согласие субъекта персональных данных на трансграничную передачу оформляется отдельно и должно быть свободным, информированным и конкретным. Субъект имеет право в любой момент отозвать своё согласие, направив соответствующее уведомление Оператору.</w:t>
      </w:r>
    </w:p>
    <w:p w14:paraId="46175213" w14:textId="77777777" w:rsidR="0011559F" w:rsidRPr="00F70585" w:rsidRDefault="0011559F" w:rsidP="00E16171">
      <w:pPr>
        <w:pStyle w:val="my-0"/>
        <w:jc w:val="both"/>
      </w:pPr>
      <w:r w:rsidRPr="00F70585">
        <w:t>12.5. Оператор принимает все необходимые меры для обеспечения конфиденциальности и безопасности персональных данных при их трансграничной передаче, а также контролирует соблюдение условий обработки данных в стране получателя.</w:t>
      </w:r>
    </w:p>
    <w:p w14:paraId="07B4757A" w14:textId="77777777" w:rsidR="00F70585" w:rsidRDefault="00F70585" w:rsidP="00E16171">
      <w:pPr>
        <w:pStyle w:val="a5"/>
        <w:shd w:val="clear" w:color="auto" w:fill="FFFFFF"/>
        <w:spacing w:before="0" w:beforeAutospacing="0" w:after="0" w:afterAutospacing="0"/>
        <w:jc w:val="both"/>
        <w:rPr>
          <w:color w:val="000000"/>
        </w:rPr>
      </w:pPr>
    </w:p>
    <w:p w14:paraId="310B8EB5" w14:textId="77777777" w:rsidR="0011559F" w:rsidRPr="00F70585" w:rsidRDefault="0011559F" w:rsidP="00E16171">
      <w:pPr>
        <w:pStyle w:val="a5"/>
        <w:shd w:val="clear" w:color="auto" w:fill="FFFFFF"/>
        <w:spacing w:before="0" w:beforeAutospacing="0" w:after="0" w:afterAutospacing="0"/>
        <w:jc w:val="both"/>
        <w:rPr>
          <w:color w:val="000000"/>
        </w:rPr>
      </w:pPr>
      <w:r w:rsidRPr="00F70585">
        <w:rPr>
          <w:color w:val="000000"/>
        </w:rPr>
        <w:t>13. Конфиденциальность персональных данных</w:t>
      </w:r>
    </w:p>
    <w:p w14:paraId="5EED00EA" w14:textId="4CC6BDD3" w:rsidR="00F70585" w:rsidRPr="00E16171" w:rsidRDefault="0011559F" w:rsidP="00E161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59F">
        <w:rPr>
          <w:rFonts w:ascii="Times New Roman" w:eastAsia="Times New Roman" w:hAnsi="Times New Roman" w:cs="Times New Roman"/>
          <w:color w:val="000000"/>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548EC0C" w14:textId="77777777" w:rsidR="0011559F" w:rsidRPr="00F70585" w:rsidRDefault="0011559F" w:rsidP="00E16171">
      <w:pPr>
        <w:pStyle w:val="2"/>
        <w:jc w:val="both"/>
        <w:rPr>
          <w:b w:val="0"/>
          <w:sz w:val="24"/>
          <w:szCs w:val="24"/>
        </w:rPr>
      </w:pPr>
      <w:r w:rsidRPr="00F70585">
        <w:rPr>
          <w:b w:val="0"/>
          <w:sz w:val="24"/>
          <w:szCs w:val="24"/>
        </w:rPr>
        <w:t>14. Заключительные положения</w:t>
      </w:r>
    </w:p>
    <w:p w14:paraId="19945670" w14:textId="44CE4566" w:rsidR="0011559F" w:rsidRPr="00F70585" w:rsidRDefault="0011559F" w:rsidP="00E16171">
      <w:pPr>
        <w:pStyle w:val="my-0"/>
        <w:jc w:val="both"/>
      </w:pPr>
      <w:r w:rsidRPr="00F70585">
        <w:t>14.1. Пользователь вправе получить разъяснения и дополнительную информацию по вопросам обработки своих персональных данных, обратившись к Оператору посредством электронной почты по адресу</w:t>
      </w:r>
      <w:r w:rsidR="00FE0EC3">
        <w:t xml:space="preserve"> </w:t>
      </w:r>
      <w:hyperlink r:id="rId6" w:history="1">
        <w:r w:rsidR="001F7A25" w:rsidRPr="001D1F1C">
          <w:rPr>
            <w:rStyle w:val="a3"/>
            <w:b/>
          </w:rPr>
          <w:t>info@akam-hpl.ru</w:t>
        </w:r>
      </w:hyperlink>
      <w:r w:rsidR="001F7A25">
        <w:t xml:space="preserve"> или на </w:t>
      </w:r>
      <w:r w:rsidR="001F7A25">
        <w:rPr>
          <w:lang w:val="en-US"/>
        </w:rPr>
        <w:t>WhatsApp</w:t>
      </w:r>
      <w:r w:rsidR="001F7A25">
        <w:t xml:space="preserve"> по номеру телефона </w:t>
      </w:r>
      <w:r w:rsidR="001F7A25" w:rsidRPr="001D1F1C">
        <w:rPr>
          <w:b/>
          <w:u w:val="single"/>
        </w:rPr>
        <w:t>8-901-702-11-09</w:t>
      </w:r>
    </w:p>
    <w:p w14:paraId="6AC4C480" w14:textId="77777777" w:rsidR="0011559F" w:rsidRPr="00F70585" w:rsidRDefault="0011559F" w:rsidP="00E16171">
      <w:pPr>
        <w:pStyle w:val="my-0"/>
        <w:jc w:val="both"/>
      </w:pPr>
      <w:r w:rsidRPr="00F70585">
        <w:t>14.2. Оператор оставляет за собой право вносить изменения и дополнения в настоящую Политику обработки персональных данных. Все изменения вступают в силу с момента их публикации в актуальной версии Политики.</w:t>
      </w:r>
    </w:p>
    <w:p w14:paraId="1106CEC4" w14:textId="73E3FCE5" w:rsidR="00D70473" w:rsidRDefault="0011559F" w:rsidP="00E16171">
      <w:pPr>
        <w:pStyle w:val="my-0"/>
        <w:jc w:val="both"/>
      </w:pPr>
      <w:r w:rsidRPr="00F70585">
        <w:t>14.3. Настоящая Политика действует бессрочно до момента её замены новой редакцией, которая будет размещена в свободном доступе в сети Интернет по адресу:</w:t>
      </w:r>
      <w:r w:rsidR="00FE0EC3">
        <w:t xml:space="preserve"> </w:t>
      </w:r>
      <w:r w:rsidR="001F7A25" w:rsidRPr="00CB4C7A">
        <w:rPr>
          <w:b/>
          <w:u w:val="single"/>
        </w:rPr>
        <w:t>akam-hpl.ru</w:t>
      </w:r>
    </w:p>
    <w:sectPr w:rsidR="00D70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7D"/>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DCF"/>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047E"/>
    <w:multiLevelType w:val="multilevel"/>
    <w:tmpl w:val="2E56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0282C"/>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C555F"/>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21F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7891"/>
    <w:multiLevelType w:val="multilevel"/>
    <w:tmpl w:val="59A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F3265"/>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F1D2D"/>
    <w:multiLevelType w:val="multilevel"/>
    <w:tmpl w:val="1008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A52E4"/>
    <w:multiLevelType w:val="hybridMultilevel"/>
    <w:tmpl w:val="98A22056"/>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203A39"/>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D0B06"/>
    <w:multiLevelType w:val="multilevel"/>
    <w:tmpl w:val="405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72E73"/>
    <w:multiLevelType w:val="multilevel"/>
    <w:tmpl w:val="548E4DB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B2859D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A4735"/>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F79D5"/>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24FAC"/>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646F9"/>
    <w:multiLevelType w:val="hybridMultilevel"/>
    <w:tmpl w:val="F502FC94"/>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1A07606"/>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17DEC"/>
    <w:multiLevelType w:val="multilevel"/>
    <w:tmpl w:val="33D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E6C73"/>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A6BA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37628"/>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93257"/>
    <w:multiLevelType w:val="multilevel"/>
    <w:tmpl w:val="FE1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802AA"/>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17706"/>
    <w:multiLevelType w:val="multilevel"/>
    <w:tmpl w:val="052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A7F97"/>
    <w:multiLevelType w:val="multilevel"/>
    <w:tmpl w:val="512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B60B9"/>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03D3A"/>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C6BE3"/>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D2B2F"/>
    <w:multiLevelType w:val="multilevel"/>
    <w:tmpl w:val="DB70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CF72A3"/>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225BB"/>
    <w:multiLevelType w:val="multilevel"/>
    <w:tmpl w:val="47F6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C1B17"/>
    <w:multiLevelType w:val="multilevel"/>
    <w:tmpl w:val="144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826DD"/>
    <w:multiLevelType w:val="multilevel"/>
    <w:tmpl w:val="3760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2B7C4A"/>
    <w:multiLevelType w:val="hybridMultilevel"/>
    <w:tmpl w:val="C9B826AC"/>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D3C55C8"/>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215B1"/>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B30D9"/>
    <w:multiLevelType w:val="multilevel"/>
    <w:tmpl w:val="6A86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F5790"/>
    <w:multiLevelType w:val="multilevel"/>
    <w:tmpl w:val="D31441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35423"/>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5175E"/>
    <w:multiLevelType w:val="multilevel"/>
    <w:tmpl w:val="4F3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102AA"/>
    <w:multiLevelType w:val="hybridMultilevel"/>
    <w:tmpl w:val="A156E004"/>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EA379C1"/>
    <w:multiLevelType w:val="multilevel"/>
    <w:tmpl w:val="4E22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A0005"/>
    <w:multiLevelType w:val="multilevel"/>
    <w:tmpl w:val="D4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601226">
    <w:abstractNumId w:val="39"/>
  </w:num>
  <w:num w:numId="2" w16cid:durableId="1561597553">
    <w:abstractNumId w:val="32"/>
  </w:num>
  <w:num w:numId="3" w16cid:durableId="470251167">
    <w:abstractNumId w:val="6"/>
  </w:num>
  <w:num w:numId="4" w16cid:durableId="476269395">
    <w:abstractNumId w:val="26"/>
  </w:num>
  <w:num w:numId="5" w16cid:durableId="1917858436">
    <w:abstractNumId w:val="44"/>
  </w:num>
  <w:num w:numId="6" w16cid:durableId="226183379">
    <w:abstractNumId w:val="11"/>
  </w:num>
  <w:num w:numId="7" w16cid:durableId="1073968429">
    <w:abstractNumId w:val="41"/>
  </w:num>
  <w:num w:numId="8" w16cid:durableId="1980332387">
    <w:abstractNumId w:val="19"/>
  </w:num>
  <w:num w:numId="9" w16cid:durableId="1309241737">
    <w:abstractNumId w:val="12"/>
  </w:num>
  <w:num w:numId="10" w16cid:durableId="1989095617">
    <w:abstractNumId w:val="33"/>
  </w:num>
  <w:num w:numId="11" w16cid:durableId="2018845549">
    <w:abstractNumId w:val="25"/>
  </w:num>
  <w:num w:numId="12" w16cid:durableId="806122898">
    <w:abstractNumId w:val="2"/>
  </w:num>
  <w:num w:numId="13" w16cid:durableId="46803639">
    <w:abstractNumId w:val="9"/>
  </w:num>
  <w:num w:numId="14" w16cid:durableId="2101291203">
    <w:abstractNumId w:val="17"/>
  </w:num>
  <w:num w:numId="15" w16cid:durableId="5863099">
    <w:abstractNumId w:val="35"/>
  </w:num>
  <w:num w:numId="16" w16cid:durableId="838275367">
    <w:abstractNumId w:val="3"/>
  </w:num>
  <w:num w:numId="17" w16cid:durableId="707795900">
    <w:abstractNumId w:val="43"/>
  </w:num>
  <w:num w:numId="18" w16cid:durableId="516312409">
    <w:abstractNumId w:val="0"/>
  </w:num>
  <w:num w:numId="19" w16cid:durableId="223641247">
    <w:abstractNumId w:val="10"/>
  </w:num>
  <w:num w:numId="20" w16cid:durableId="1402288604">
    <w:abstractNumId w:val="8"/>
  </w:num>
  <w:num w:numId="21" w16cid:durableId="2112118934">
    <w:abstractNumId w:val="36"/>
  </w:num>
  <w:num w:numId="22" w16cid:durableId="281616002">
    <w:abstractNumId w:val="5"/>
  </w:num>
  <w:num w:numId="23" w16cid:durableId="1881898562">
    <w:abstractNumId w:val="30"/>
  </w:num>
  <w:num w:numId="24" w16cid:durableId="309215104">
    <w:abstractNumId w:val="42"/>
  </w:num>
  <w:num w:numId="25" w16cid:durableId="512886929">
    <w:abstractNumId w:val="37"/>
  </w:num>
  <w:num w:numId="26" w16cid:durableId="786775828">
    <w:abstractNumId w:val="27"/>
  </w:num>
  <w:num w:numId="27" w16cid:durableId="1705473770">
    <w:abstractNumId w:val="34"/>
  </w:num>
  <w:num w:numId="28" w16cid:durableId="1913851044">
    <w:abstractNumId w:val="29"/>
  </w:num>
  <w:num w:numId="29" w16cid:durableId="607544376">
    <w:abstractNumId w:val="23"/>
  </w:num>
  <w:num w:numId="30" w16cid:durableId="1224172688">
    <w:abstractNumId w:val="4"/>
  </w:num>
  <w:num w:numId="31" w16cid:durableId="1369337479">
    <w:abstractNumId w:val="31"/>
  </w:num>
  <w:num w:numId="32" w16cid:durableId="1290555101">
    <w:abstractNumId w:val="13"/>
  </w:num>
  <w:num w:numId="33" w16cid:durableId="118693652">
    <w:abstractNumId w:val="15"/>
  </w:num>
  <w:num w:numId="34" w16cid:durableId="1064910552">
    <w:abstractNumId w:val="22"/>
  </w:num>
  <w:num w:numId="35" w16cid:durableId="1918202143">
    <w:abstractNumId w:val="14"/>
  </w:num>
  <w:num w:numId="36" w16cid:durableId="1074821198">
    <w:abstractNumId w:val="40"/>
  </w:num>
  <w:num w:numId="37" w16cid:durableId="1988971310">
    <w:abstractNumId w:val="38"/>
  </w:num>
  <w:num w:numId="38" w16cid:durableId="960457726">
    <w:abstractNumId w:val="16"/>
  </w:num>
  <w:num w:numId="39" w16cid:durableId="638147104">
    <w:abstractNumId w:val="28"/>
  </w:num>
  <w:num w:numId="40" w16cid:durableId="1790860144">
    <w:abstractNumId w:val="7"/>
  </w:num>
  <w:num w:numId="41" w16cid:durableId="401102946">
    <w:abstractNumId w:val="21"/>
  </w:num>
  <w:num w:numId="42" w16cid:durableId="657198215">
    <w:abstractNumId w:val="18"/>
  </w:num>
  <w:num w:numId="43" w16cid:durableId="1906791473">
    <w:abstractNumId w:val="1"/>
  </w:num>
  <w:num w:numId="44" w16cid:durableId="1931237269">
    <w:abstractNumId w:val="20"/>
  </w:num>
  <w:num w:numId="45" w16cid:durableId="176771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1F"/>
    <w:rsid w:val="0011559F"/>
    <w:rsid w:val="001D1F1C"/>
    <w:rsid w:val="001F7A25"/>
    <w:rsid w:val="002A7673"/>
    <w:rsid w:val="003D5E57"/>
    <w:rsid w:val="005E6862"/>
    <w:rsid w:val="006E4C1F"/>
    <w:rsid w:val="00834016"/>
    <w:rsid w:val="009314CD"/>
    <w:rsid w:val="009C3581"/>
    <w:rsid w:val="009E1839"/>
    <w:rsid w:val="00C13023"/>
    <w:rsid w:val="00C73573"/>
    <w:rsid w:val="00CB4C7A"/>
    <w:rsid w:val="00D70473"/>
    <w:rsid w:val="00E16171"/>
    <w:rsid w:val="00F70585"/>
    <w:rsid w:val="00FE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49E8"/>
  <w15:docId w15:val="{A604EEC7-AFB0-4AD0-836D-78FB4FD6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E4C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4C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C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4C1F"/>
    <w:rPr>
      <w:rFonts w:ascii="Times New Roman" w:eastAsia="Times New Roman" w:hAnsi="Times New Roman" w:cs="Times New Roman"/>
      <w:b/>
      <w:bCs/>
      <w:sz w:val="36"/>
      <w:szCs w:val="36"/>
      <w:lang w:eastAsia="ru-RU"/>
    </w:rPr>
  </w:style>
  <w:style w:type="paragraph" w:customStyle="1" w:styleId="my-0">
    <w:name w:val="my-0"/>
    <w:basedOn w:val="a"/>
    <w:rsid w:val="006E4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4C1F"/>
    <w:rPr>
      <w:color w:val="0000FF"/>
      <w:u w:val="single"/>
    </w:rPr>
  </w:style>
  <w:style w:type="character" w:styleId="a4">
    <w:name w:val="Strong"/>
    <w:basedOn w:val="a0"/>
    <w:uiPriority w:val="22"/>
    <w:qFormat/>
    <w:rsid w:val="006E4C1F"/>
    <w:rPr>
      <w:b/>
      <w:bCs/>
    </w:rPr>
  </w:style>
  <w:style w:type="character" w:customStyle="1" w:styleId="min-w-1rem">
    <w:name w:val="min-w-[1rem]"/>
    <w:basedOn w:val="a0"/>
    <w:rsid w:val="006E4C1F"/>
  </w:style>
  <w:style w:type="character" w:customStyle="1" w:styleId="whitespace-nowrap">
    <w:name w:val="whitespace-nowrap"/>
    <w:basedOn w:val="a0"/>
    <w:rsid w:val="006E4C1F"/>
  </w:style>
  <w:style w:type="paragraph" w:styleId="a5">
    <w:name w:val="Normal (Web)"/>
    <w:basedOn w:val="a"/>
    <w:uiPriority w:val="99"/>
    <w:semiHidden/>
    <w:unhideWhenUsed/>
    <w:rsid w:val="006E4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E4C1F"/>
    <w:pPr>
      <w:ind w:left="720"/>
      <w:contextualSpacing/>
    </w:pPr>
  </w:style>
  <w:style w:type="character" w:styleId="a7">
    <w:name w:val="Unresolved Mention"/>
    <w:basedOn w:val="a0"/>
    <w:uiPriority w:val="99"/>
    <w:semiHidden/>
    <w:unhideWhenUsed/>
    <w:rsid w:val="009E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12">
      <w:bodyDiv w:val="1"/>
      <w:marLeft w:val="0"/>
      <w:marRight w:val="0"/>
      <w:marTop w:val="0"/>
      <w:marBottom w:val="0"/>
      <w:divBdr>
        <w:top w:val="none" w:sz="0" w:space="0" w:color="auto"/>
        <w:left w:val="none" w:sz="0" w:space="0" w:color="auto"/>
        <w:bottom w:val="none" w:sz="0" w:space="0" w:color="auto"/>
        <w:right w:val="none" w:sz="0" w:space="0" w:color="auto"/>
      </w:divBdr>
    </w:div>
    <w:div w:id="73093685">
      <w:bodyDiv w:val="1"/>
      <w:marLeft w:val="0"/>
      <w:marRight w:val="0"/>
      <w:marTop w:val="0"/>
      <w:marBottom w:val="0"/>
      <w:divBdr>
        <w:top w:val="none" w:sz="0" w:space="0" w:color="auto"/>
        <w:left w:val="none" w:sz="0" w:space="0" w:color="auto"/>
        <w:bottom w:val="none" w:sz="0" w:space="0" w:color="auto"/>
        <w:right w:val="none" w:sz="0" w:space="0" w:color="auto"/>
      </w:divBdr>
    </w:div>
    <w:div w:id="161092901">
      <w:bodyDiv w:val="1"/>
      <w:marLeft w:val="0"/>
      <w:marRight w:val="0"/>
      <w:marTop w:val="0"/>
      <w:marBottom w:val="0"/>
      <w:divBdr>
        <w:top w:val="none" w:sz="0" w:space="0" w:color="auto"/>
        <w:left w:val="none" w:sz="0" w:space="0" w:color="auto"/>
        <w:bottom w:val="none" w:sz="0" w:space="0" w:color="auto"/>
        <w:right w:val="none" w:sz="0" w:space="0" w:color="auto"/>
      </w:divBdr>
      <w:divsChild>
        <w:div w:id="1041631133">
          <w:marLeft w:val="0"/>
          <w:marRight w:val="0"/>
          <w:marTop w:val="0"/>
          <w:marBottom w:val="0"/>
          <w:divBdr>
            <w:top w:val="none" w:sz="0" w:space="0" w:color="auto"/>
            <w:left w:val="none" w:sz="0" w:space="0" w:color="auto"/>
            <w:bottom w:val="none" w:sz="0" w:space="0" w:color="auto"/>
            <w:right w:val="none" w:sz="0" w:space="0" w:color="auto"/>
          </w:divBdr>
          <w:divsChild>
            <w:div w:id="1983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8225">
      <w:bodyDiv w:val="1"/>
      <w:marLeft w:val="0"/>
      <w:marRight w:val="0"/>
      <w:marTop w:val="0"/>
      <w:marBottom w:val="0"/>
      <w:divBdr>
        <w:top w:val="none" w:sz="0" w:space="0" w:color="auto"/>
        <w:left w:val="none" w:sz="0" w:space="0" w:color="auto"/>
        <w:bottom w:val="none" w:sz="0" w:space="0" w:color="auto"/>
        <w:right w:val="none" w:sz="0" w:space="0" w:color="auto"/>
      </w:divBdr>
      <w:divsChild>
        <w:div w:id="119034275">
          <w:marLeft w:val="0"/>
          <w:marRight w:val="0"/>
          <w:marTop w:val="0"/>
          <w:marBottom w:val="0"/>
          <w:divBdr>
            <w:top w:val="none" w:sz="0" w:space="0" w:color="auto"/>
            <w:left w:val="none" w:sz="0" w:space="0" w:color="auto"/>
            <w:bottom w:val="none" w:sz="0" w:space="0" w:color="auto"/>
            <w:right w:val="none" w:sz="0" w:space="0" w:color="auto"/>
          </w:divBdr>
          <w:divsChild>
            <w:div w:id="16470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337">
      <w:bodyDiv w:val="1"/>
      <w:marLeft w:val="0"/>
      <w:marRight w:val="0"/>
      <w:marTop w:val="0"/>
      <w:marBottom w:val="0"/>
      <w:divBdr>
        <w:top w:val="none" w:sz="0" w:space="0" w:color="auto"/>
        <w:left w:val="none" w:sz="0" w:space="0" w:color="auto"/>
        <w:bottom w:val="none" w:sz="0" w:space="0" w:color="auto"/>
        <w:right w:val="none" w:sz="0" w:space="0" w:color="auto"/>
      </w:divBdr>
      <w:divsChild>
        <w:div w:id="805005774">
          <w:marLeft w:val="0"/>
          <w:marRight w:val="0"/>
          <w:marTop w:val="0"/>
          <w:marBottom w:val="0"/>
          <w:divBdr>
            <w:top w:val="none" w:sz="0" w:space="0" w:color="auto"/>
            <w:left w:val="none" w:sz="0" w:space="0" w:color="auto"/>
            <w:bottom w:val="none" w:sz="0" w:space="0" w:color="auto"/>
            <w:right w:val="none" w:sz="0" w:space="0" w:color="auto"/>
          </w:divBdr>
          <w:divsChild>
            <w:div w:id="15935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186">
      <w:bodyDiv w:val="1"/>
      <w:marLeft w:val="0"/>
      <w:marRight w:val="0"/>
      <w:marTop w:val="0"/>
      <w:marBottom w:val="0"/>
      <w:divBdr>
        <w:top w:val="none" w:sz="0" w:space="0" w:color="auto"/>
        <w:left w:val="none" w:sz="0" w:space="0" w:color="auto"/>
        <w:bottom w:val="none" w:sz="0" w:space="0" w:color="auto"/>
        <w:right w:val="none" w:sz="0" w:space="0" w:color="auto"/>
      </w:divBdr>
    </w:div>
    <w:div w:id="658577393">
      <w:bodyDiv w:val="1"/>
      <w:marLeft w:val="0"/>
      <w:marRight w:val="0"/>
      <w:marTop w:val="0"/>
      <w:marBottom w:val="0"/>
      <w:divBdr>
        <w:top w:val="none" w:sz="0" w:space="0" w:color="auto"/>
        <w:left w:val="none" w:sz="0" w:space="0" w:color="auto"/>
        <w:bottom w:val="none" w:sz="0" w:space="0" w:color="auto"/>
        <w:right w:val="none" w:sz="0" w:space="0" w:color="auto"/>
      </w:divBdr>
    </w:div>
    <w:div w:id="672418447">
      <w:bodyDiv w:val="1"/>
      <w:marLeft w:val="0"/>
      <w:marRight w:val="0"/>
      <w:marTop w:val="0"/>
      <w:marBottom w:val="0"/>
      <w:divBdr>
        <w:top w:val="none" w:sz="0" w:space="0" w:color="auto"/>
        <w:left w:val="none" w:sz="0" w:space="0" w:color="auto"/>
        <w:bottom w:val="none" w:sz="0" w:space="0" w:color="auto"/>
        <w:right w:val="none" w:sz="0" w:space="0" w:color="auto"/>
      </w:divBdr>
      <w:divsChild>
        <w:div w:id="1119421798">
          <w:marLeft w:val="0"/>
          <w:marRight w:val="0"/>
          <w:marTop w:val="0"/>
          <w:marBottom w:val="0"/>
          <w:divBdr>
            <w:top w:val="none" w:sz="0" w:space="0" w:color="auto"/>
            <w:left w:val="none" w:sz="0" w:space="0" w:color="auto"/>
            <w:bottom w:val="none" w:sz="0" w:space="0" w:color="auto"/>
            <w:right w:val="none" w:sz="0" w:space="0" w:color="auto"/>
          </w:divBdr>
          <w:divsChild>
            <w:div w:id="15523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199">
      <w:bodyDiv w:val="1"/>
      <w:marLeft w:val="0"/>
      <w:marRight w:val="0"/>
      <w:marTop w:val="0"/>
      <w:marBottom w:val="0"/>
      <w:divBdr>
        <w:top w:val="none" w:sz="0" w:space="0" w:color="auto"/>
        <w:left w:val="none" w:sz="0" w:space="0" w:color="auto"/>
        <w:bottom w:val="none" w:sz="0" w:space="0" w:color="auto"/>
        <w:right w:val="none" w:sz="0" w:space="0" w:color="auto"/>
      </w:divBdr>
      <w:divsChild>
        <w:div w:id="1752578079">
          <w:marLeft w:val="0"/>
          <w:marRight w:val="0"/>
          <w:marTop w:val="0"/>
          <w:marBottom w:val="0"/>
          <w:divBdr>
            <w:top w:val="none" w:sz="0" w:space="0" w:color="auto"/>
            <w:left w:val="none" w:sz="0" w:space="0" w:color="auto"/>
            <w:bottom w:val="none" w:sz="0" w:space="0" w:color="auto"/>
            <w:right w:val="none" w:sz="0" w:space="0" w:color="auto"/>
          </w:divBdr>
          <w:divsChild>
            <w:div w:id="8260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7691">
      <w:bodyDiv w:val="1"/>
      <w:marLeft w:val="0"/>
      <w:marRight w:val="0"/>
      <w:marTop w:val="0"/>
      <w:marBottom w:val="0"/>
      <w:divBdr>
        <w:top w:val="none" w:sz="0" w:space="0" w:color="auto"/>
        <w:left w:val="none" w:sz="0" w:space="0" w:color="auto"/>
        <w:bottom w:val="none" w:sz="0" w:space="0" w:color="auto"/>
        <w:right w:val="none" w:sz="0" w:space="0" w:color="auto"/>
      </w:divBdr>
      <w:divsChild>
        <w:div w:id="1181167008">
          <w:marLeft w:val="0"/>
          <w:marRight w:val="0"/>
          <w:marTop w:val="0"/>
          <w:marBottom w:val="0"/>
          <w:divBdr>
            <w:top w:val="none" w:sz="0" w:space="0" w:color="auto"/>
            <w:left w:val="none" w:sz="0" w:space="0" w:color="auto"/>
            <w:bottom w:val="none" w:sz="0" w:space="0" w:color="auto"/>
            <w:right w:val="none" w:sz="0" w:space="0" w:color="auto"/>
          </w:divBdr>
          <w:divsChild>
            <w:div w:id="12782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2255">
      <w:bodyDiv w:val="1"/>
      <w:marLeft w:val="0"/>
      <w:marRight w:val="0"/>
      <w:marTop w:val="0"/>
      <w:marBottom w:val="0"/>
      <w:divBdr>
        <w:top w:val="none" w:sz="0" w:space="0" w:color="auto"/>
        <w:left w:val="none" w:sz="0" w:space="0" w:color="auto"/>
        <w:bottom w:val="none" w:sz="0" w:space="0" w:color="auto"/>
        <w:right w:val="none" w:sz="0" w:space="0" w:color="auto"/>
      </w:divBdr>
      <w:divsChild>
        <w:div w:id="359013227">
          <w:marLeft w:val="0"/>
          <w:marRight w:val="0"/>
          <w:marTop w:val="0"/>
          <w:marBottom w:val="0"/>
          <w:divBdr>
            <w:top w:val="none" w:sz="0" w:space="0" w:color="auto"/>
            <w:left w:val="none" w:sz="0" w:space="0" w:color="auto"/>
            <w:bottom w:val="none" w:sz="0" w:space="0" w:color="auto"/>
            <w:right w:val="none" w:sz="0" w:space="0" w:color="auto"/>
          </w:divBdr>
          <w:divsChild>
            <w:div w:id="1702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2709">
      <w:bodyDiv w:val="1"/>
      <w:marLeft w:val="0"/>
      <w:marRight w:val="0"/>
      <w:marTop w:val="0"/>
      <w:marBottom w:val="0"/>
      <w:divBdr>
        <w:top w:val="none" w:sz="0" w:space="0" w:color="auto"/>
        <w:left w:val="none" w:sz="0" w:space="0" w:color="auto"/>
        <w:bottom w:val="none" w:sz="0" w:space="0" w:color="auto"/>
        <w:right w:val="none" w:sz="0" w:space="0" w:color="auto"/>
      </w:divBdr>
      <w:divsChild>
        <w:div w:id="1169250599">
          <w:marLeft w:val="0"/>
          <w:marRight w:val="0"/>
          <w:marTop w:val="0"/>
          <w:marBottom w:val="0"/>
          <w:divBdr>
            <w:top w:val="none" w:sz="0" w:space="0" w:color="auto"/>
            <w:left w:val="none" w:sz="0" w:space="0" w:color="auto"/>
            <w:bottom w:val="none" w:sz="0" w:space="0" w:color="auto"/>
            <w:right w:val="none" w:sz="0" w:space="0" w:color="auto"/>
          </w:divBdr>
          <w:divsChild>
            <w:div w:id="1856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9513">
      <w:bodyDiv w:val="1"/>
      <w:marLeft w:val="0"/>
      <w:marRight w:val="0"/>
      <w:marTop w:val="0"/>
      <w:marBottom w:val="0"/>
      <w:divBdr>
        <w:top w:val="none" w:sz="0" w:space="0" w:color="auto"/>
        <w:left w:val="none" w:sz="0" w:space="0" w:color="auto"/>
        <w:bottom w:val="none" w:sz="0" w:space="0" w:color="auto"/>
        <w:right w:val="none" w:sz="0" w:space="0" w:color="auto"/>
      </w:divBdr>
      <w:divsChild>
        <w:div w:id="555700989">
          <w:marLeft w:val="0"/>
          <w:marRight w:val="0"/>
          <w:marTop w:val="0"/>
          <w:marBottom w:val="0"/>
          <w:divBdr>
            <w:top w:val="none" w:sz="0" w:space="0" w:color="auto"/>
            <w:left w:val="none" w:sz="0" w:space="0" w:color="auto"/>
            <w:bottom w:val="none" w:sz="0" w:space="0" w:color="auto"/>
            <w:right w:val="none" w:sz="0" w:space="0" w:color="auto"/>
          </w:divBdr>
          <w:divsChild>
            <w:div w:id="1960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746">
      <w:bodyDiv w:val="1"/>
      <w:marLeft w:val="0"/>
      <w:marRight w:val="0"/>
      <w:marTop w:val="0"/>
      <w:marBottom w:val="0"/>
      <w:divBdr>
        <w:top w:val="none" w:sz="0" w:space="0" w:color="auto"/>
        <w:left w:val="none" w:sz="0" w:space="0" w:color="auto"/>
        <w:bottom w:val="none" w:sz="0" w:space="0" w:color="auto"/>
        <w:right w:val="none" w:sz="0" w:space="0" w:color="auto"/>
      </w:divBdr>
      <w:divsChild>
        <w:div w:id="1291209256">
          <w:marLeft w:val="0"/>
          <w:marRight w:val="0"/>
          <w:marTop w:val="0"/>
          <w:marBottom w:val="0"/>
          <w:divBdr>
            <w:top w:val="none" w:sz="0" w:space="0" w:color="auto"/>
            <w:left w:val="none" w:sz="0" w:space="0" w:color="auto"/>
            <w:bottom w:val="none" w:sz="0" w:space="0" w:color="auto"/>
            <w:right w:val="none" w:sz="0" w:space="0" w:color="auto"/>
          </w:divBdr>
          <w:divsChild>
            <w:div w:id="20743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188">
      <w:bodyDiv w:val="1"/>
      <w:marLeft w:val="0"/>
      <w:marRight w:val="0"/>
      <w:marTop w:val="0"/>
      <w:marBottom w:val="0"/>
      <w:divBdr>
        <w:top w:val="none" w:sz="0" w:space="0" w:color="auto"/>
        <w:left w:val="none" w:sz="0" w:space="0" w:color="auto"/>
        <w:bottom w:val="none" w:sz="0" w:space="0" w:color="auto"/>
        <w:right w:val="none" w:sz="0" w:space="0" w:color="auto"/>
      </w:divBdr>
      <w:divsChild>
        <w:div w:id="491415088">
          <w:marLeft w:val="0"/>
          <w:marRight w:val="0"/>
          <w:marTop w:val="0"/>
          <w:marBottom w:val="0"/>
          <w:divBdr>
            <w:top w:val="none" w:sz="0" w:space="0" w:color="auto"/>
            <w:left w:val="none" w:sz="0" w:space="0" w:color="auto"/>
            <w:bottom w:val="none" w:sz="0" w:space="0" w:color="auto"/>
            <w:right w:val="none" w:sz="0" w:space="0" w:color="auto"/>
          </w:divBdr>
          <w:divsChild>
            <w:div w:id="13306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4243">
      <w:bodyDiv w:val="1"/>
      <w:marLeft w:val="0"/>
      <w:marRight w:val="0"/>
      <w:marTop w:val="0"/>
      <w:marBottom w:val="0"/>
      <w:divBdr>
        <w:top w:val="none" w:sz="0" w:space="0" w:color="auto"/>
        <w:left w:val="none" w:sz="0" w:space="0" w:color="auto"/>
        <w:bottom w:val="none" w:sz="0" w:space="0" w:color="auto"/>
        <w:right w:val="none" w:sz="0" w:space="0" w:color="auto"/>
      </w:divBdr>
      <w:divsChild>
        <w:div w:id="1110123038">
          <w:marLeft w:val="0"/>
          <w:marRight w:val="0"/>
          <w:marTop w:val="0"/>
          <w:marBottom w:val="0"/>
          <w:divBdr>
            <w:top w:val="none" w:sz="0" w:space="0" w:color="auto"/>
            <w:left w:val="none" w:sz="0" w:space="0" w:color="auto"/>
            <w:bottom w:val="none" w:sz="0" w:space="0" w:color="auto"/>
            <w:right w:val="none" w:sz="0" w:space="0" w:color="auto"/>
          </w:divBdr>
          <w:divsChild>
            <w:div w:id="616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078">
      <w:bodyDiv w:val="1"/>
      <w:marLeft w:val="0"/>
      <w:marRight w:val="0"/>
      <w:marTop w:val="0"/>
      <w:marBottom w:val="0"/>
      <w:divBdr>
        <w:top w:val="none" w:sz="0" w:space="0" w:color="auto"/>
        <w:left w:val="none" w:sz="0" w:space="0" w:color="auto"/>
        <w:bottom w:val="none" w:sz="0" w:space="0" w:color="auto"/>
        <w:right w:val="none" w:sz="0" w:space="0" w:color="auto"/>
      </w:divBdr>
      <w:divsChild>
        <w:div w:id="786049610">
          <w:marLeft w:val="0"/>
          <w:marRight w:val="0"/>
          <w:marTop w:val="0"/>
          <w:marBottom w:val="0"/>
          <w:divBdr>
            <w:top w:val="none" w:sz="0" w:space="0" w:color="auto"/>
            <w:left w:val="none" w:sz="0" w:space="0" w:color="auto"/>
            <w:bottom w:val="none" w:sz="0" w:space="0" w:color="auto"/>
            <w:right w:val="none" w:sz="0" w:space="0" w:color="auto"/>
          </w:divBdr>
          <w:divsChild>
            <w:div w:id="16083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am-hpl.ru" TargetMode="External"/><Relationship Id="rId5" Type="http://schemas.openxmlformats.org/officeDocument/2006/relationships/hyperlink" Target="mailto:info@akam-hp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3531</Words>
  <Characters>20129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AKAM-2</cp:lastModifiedBy>
  <cp:revision>2</cp:revision>
  <dcterms:created xsi:type="dcterms:W3CDTF">2025-10-29T15:40:00Z</dcterms:created>
  <dcterms:modified xsi:type="dcterms:W3CDTF">2025-10-29T15:40:00Z</dcterms:modified>
</cp:coreProperties>
</file>